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4C62F" w14:textId="77777777" w:rsidR="00F52B6F" w:rsidRPr="00593D81" w:rsidRDefault="00F52B6F" w:rsidP="00DA1409">
      <w:pPr>
        <w:spacing w:before="480"/>
        <w:rPr>
          <w:rFonts w:ascii="Crimson" w:hAnsi="Crimson" w:cstheme="majorHAnsi"/>
          <w:b/>
        </w:rPr>
      </w:pPr>
      <w:r w:rsidRPr="00593D81">
        <w:rPr>
          <w:rFonts w:ascii="Crimson" w:hAnsi="Crimson" w:cstheme="majorHAnsi"/>
          <w:b/>
        </w:rPr>
        <w:t>GUIDED PATHWAYS ESSENTIAL PRACTICES: SCALE OF ADOPTION SELF-ASSESSMENT</w:t>
      </w:r>
    </w:p>
    <w:p w14:paraId="6BA3A308"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14:paraId="54C7879B" w14:textId="5648FB84" w:rsidR="0026183E" w:rsidRPr="00593D81" w:rsidRDefault="00F52B6F" w:rsidP="00DA1409">
      <w:pPr>
        <w:spacing w:after="240"/>
        <w:rPr>
          <w:rFonts w:ascii="Source Sans Pro" w:hAnsi="Source Sans Pro" w:cstheme="majorHAnsi"/>
          <w:sz w:val="22"/>
        </w:rPr>
      </w:pPr>
      <w:r w:rsidRPr="00593D81">
        <w:rPr>
          <w:rFonts w:ascii="Source Sans Pro" w:hAnsi="Source Sans Pro" w:cstheme="majorHAnsi"/>
          <w:sz w:val="22"/>
        </w:rPr>
        <w:t>Revised February 2019</w:t>
      </w:r>
      <w:r w:rsidR="00886031">
        <w:rPr>
          <w:rFonts w:ascii="Source Sans Pro" w:hAnsi="Source Sans Pro" w:cstheme="majorHAnsi"/>
          <w:sz w:val="22"/>
        </w:rPr>
        <w:t>, November 2019</w:t>
      </w:r>
    </w:p>
    <w:p w14:paraId="008BD88D" w14:textId="0EF10838" w:rsidR="00F52B6F" w:rsidRPr="00DA1409" w:rsidRDefault="00F52B6F" w:rsidP="00DA1409">
      <w:pPr>
        <w:spacing w:after="240"/>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 xml:space="preserve">n Name:  </w:t>
      </w:r>
      <w:r w:rsidR="00A455C3">
        <w:rPr>
          <w:rFonts w:ascii="Crimson" w:hAnsi="Crimson" w:cs="Arial"/>
          <w:b/>
          <w:sz w:val="22"/>
          <w:szCs w:val="22"/>
        </w:rPr>
        <w:tab/>
      </w:r>
      <w:r w:rsidR="00634483">
        <w:rPr>
          <w:rFonts w:ascii="Crimson" w:hAnsi="Crimson" w:cs="Arial"/>
          <w:b/>
          <w:sz w:val="22"/>
          <w:szCs w:val="22"/>
        </w:rPr>
        <w:tab/>
      </w:r>
      <w:r w:rsidR="009F2650">
        <w:rPr>
          <w:rFonts w:ascii="Crimson" w:hAnsi="Crimson" w:cs="Arial"/>
          <w:b/>
          <w:sz w:val="22"/>
          <w:szCs w:val="22"/>
        </w:rPr>
        <w:t>Moorpark College</w:t>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r w:rsidR="009F2650">
        <w:rPr>
          <w:rFonts w:ascii="Crimson" w:hAnsi="Crimson" w:cs="Arial"/>
          <w:b/>
          <w:sz w:val="22"/>
          <w:szCs w:val="22"/>
        </w:rPr>
        <w:t>Nov 24, 2020</w:t>
      </w:r>
    </w:p>
    <w:p w14:paraId="4E23F49D" w14:textId="5F8B47FC" w:rsidR="00EE3D9B" w:rsidRPr="00DA1409" w:rsidRDefault="00F52B6F" w:rsidP="00C40035">
      <w:pPr>
        <w:shd w:val="clear" w:color="auto" w:fill="FFFFFF"/>
        <w:jc w:val="both"/>
        <w:rPr>
          <w:rFonts w:ascii="Source Sans Pro" w:hAnsi="Source Sans Pro"/>
          <w:color w:val="C00000"/>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Jaggars, and Davis Jenkins </w:t>
      </w:r>
      <w:r w:rsidRPr="00593D81">
        <w:rPr>
          <w:rFonts w:ascii="Source Sans Pro" w:hAnsi="Source Sans Pro"/>
          <w:sz w:val="22"/>
        </w:rPr>
        <w:t xml:space="preserve">(Harvard University Press, 2015).  </w:t>
      </w:r>
      <w:r w:rsidR="00EE3D9B" w:rsidRPr="00125A44">
        <w:rPr>
          <w:rFonts w:ascii="Source Sans Pro" w:hAnsi="Source Sans Pro"/>
          <w:b/>
          <w:i/>
          <w:color w:val="C00000"/>
          <w:sz w:val="22"/>
        </w:rPr>
        <w:t xml:space="preserve">This document is for planning purposes only, as the official SOAA will be completed </w:t>
      </w:r>
      <w:r w:rsidR="00886031" w:rsidRPr="00125A44">
        <w:rPr>
          <w:rFonts w:ascii="Source Sans Pro" w:hAnsi="Source Sans Pro"/>
          <w:b/>
          <w:i/>
          <w:color w:val="C00000"/>
          <w:sz w:val="22"/>
        </w:rPr>
        <w:t xml:space="preserve">in the Chancellor’s Office NOVA system </w:t>
      </w:r>
      <w:r w:rsidR="00EE3D9B" w:rsidRPr="00125A44">
        <w:rPr>
          <w:rFonts w:ascii="Source Sans Pro" w:hAnsi="Source Sans Pro"/>
          <w:b/>
          <w:i/>
          <w:color w:val="C00000"/>
          <w:sz w:val="22"/>
        </w:rPr>
        <w:t>by your project leads.</w:t>
      </w:r>
    </w:p>
    <w:p w14:paraId="524AA863" w14:textId="74575060" w:rsidR="00F52B6F" w:rsidRPr="00DA1409" w:rsidRDefault="00F52B6F" w:rsidP="00DA1409">
      <w:pPr>
        <w:shd w:val="clear" w:color="auto" w:fill="FFFFFF"/>
        <w:spacing w:before="360" w:after="240"/>
        <w:jc w:val="both"/>
        <w:rPr>
          <w:rFonts w:ascii="Source Sans Pro" w:hAnsi="Source Sans Pro"/>
          <w:sz w:val="22"/>
        </w:rPr>
      </w:pPr>
      <w:r w:rsidRPr="00593D81">
        <w:rPr>
          <w:rFonts w:ascii="Source Sans Pro" w:hAnsi="Source Sans Pro"/>
          <w:sz w:val="22"/>
        </w:rPr>
        <w:t>We suggest that you convene faculty, staff, and administrators from across areas of your college to discuss the extent to which each essential practice listed in the first column is currently implemen</w:t>
      </w:r>
      <w:r w:rsidR="00EE3D9B">
        <w:rPr>
          <w:rFonts w:ascii="Source Sans Pro" w:hAnsi="Source Sans Pro"/>
          <w:sz w:val="22"/>
        </w:rPr>
        <w:t xml:space="preserve">ted at your college as of </w:t>
      </w:r>
      <w:r w:rsidR="00886031">
        <w:rPr>
          <w:rFonts w:ascii="Source Sans Pro" w:hAnsi="Source Sans Pro"/>
          <w:sz w:val="22"/>
        </w:rPr>
        <w:t>fall/</w:t>
      </w:r>
      <w:r w:rsidR="00EE3D9B">
        <w:rPr>
          <w:rFonts w:ascii="Source Sans Pro" w:hAnsi="Source Sans Pro"/>
          <w:sz w:val="22"/>
        </w:rPr>
        <w:t>winter 2020</w:t>
      </w:r>
      <w:r w:rsidRPr="00593D81">
        <w:rPr>
          <w:rFonts w:ascii="Source Sans Pro" w:hAnsi="Source Sans Pro"/>
          <w:sz w:val="22"/>
        </w:rPr>
        <w:t xml:space="preserve">.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tbl>
      <w:tblPr>
        <w:tblStyle w:val="TableGrid"/>
        <w:tblW w:w="0" w:type="auto"/>
        <w:tblInd w:w="918" w:type="dxa"/>
        <w:tblLook w:val="04A0" w:firstRow="1" w:lastRow="0" w:firstColumn="1" w:lastColumn="0" w:noHBand="0" w:noVBand="1"/>
      </w:tblPr>
      <w:tblGrid>
        <w:gridCol w:w="3240"/>
        <w:gridCol w:w="9630"/>
      </w:tblGrid>
      <w:tr w:rsidR="00F52B6F" w:rsidRPr="00593D81" w14:paraId="1CD6095C" w14:textId="77777777" w:rsidTr="00C40035">
        <w:trPr>
          <w:trHeight w:val="272"/>
        </w:trPr>
        <w:tc>
          <w:tcPr>
            <w:tcW w:w="3240" w:type="dxa"/>
            <w:shd w:val="clear" w:color="auto" w:fill="B8CCE4" w:themeFill="accent1" w:themeFillTint="66"/>
          </w:tcPr>
          <w:p w14:paraId="152ABB5E"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C40035">
        <w:trPr>
          <w:trHeight w:val="272"/>
        </w:trPr>
        <w:tc>
          <w:tcPr>
            <w:tcW w:w="3240" w:type="dxa"/>
          </w:tcPr>
          <w:p w14:paraId="5A31D933"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C40035">
        <w:trPr>
          <w:trHeight w:val="272"/>
        </w:trPr>
        <w:tc>
          <w:tcPr>
            <w:tcW w:w="3240" w:type="dxa"/>
          </w:tcPr>
          <w:p w14:paraId="12E92428"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C40035">
        <w:trPr>
          <w:trHeight w:val="272"/>
        </w:trPr>
        <w:tc>
          <w:tcPr>
            <w:tcW w:w="3240" w:type="dxa"/>
          </w:tcPr>
          <w:p w14:paraId="765FC009"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C40035">
        <w:trPr>
          <w:trHeight w:val="272"/>
        </w:trPr>
        <w:tc>
          <w:tcPr>
            <w:tcW w:w="3240" w:type="dxa"/>
          </w:tcPr>
          <w:p w14:paraId="3DD9FFDB"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F39554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C40035">
        <w:trPr>
          <w:trHeight w:val="272"/>
        </w:trPr>
        <w:tc>
          <w:tcPr>
            <w:tcW w:w="3240" w:type="dxa"/>
          </w:tcPr>
          <w:p w14:paraId="161C770E"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2B71837" w14:textId="767FA94A" w:rsidR="007E7634" w:rsidRPr="00DA1409" w:rsidRDefault="00F52B6F" w:rsidP="00DA1409">
      <w:pPr>
        <w:shd w:val="clear" w:color="auto" w:fill="FFFFFF"/>
        <w:spacing w:before="240"/>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66EAAD5C" w14:textId="77777777" w:rsidR="00DA1409" w:rsidRDefault="00DA1409">
      <w:pPr>
        <w:rPr>
          <w:rFonts w:ascii="Crimson" w:eastAsia="Times New Roman" w:hAnsi="Crimson" w:cstheme="majorHAnsi"/>
          <w:b/>
          <w:bCs/>
          <w:iCs/>
          <w:color w:val="000000"/>
          <w:sz w:val="22"/>
          <w:szCs w:val="20"/>
        </w:rPr>
      </w:pPr>
      <w:r>
        <w:rPr>
          <w:rFonts w:ascii="Crimson" w:eastAsia="Times New Roman" w:hAnsi="Crimson" w:cstheme="majorHAnsi"/>
          <w:b/>
          <w:bCs/>
          <w:iCs/>
          <w:color w:val="000000"/>
          <w:sz w:val="22"/>
          <w:szCs w:val="20"/>
        </w:rPr>
        <w:br w:type="page"/>
      </w:r>
    </w:p>
    <w:p w14:paraId="5DA50210" w14:textId="1A8E79FD" w:rsidR="00F52B6F" w:rsidRPr="00DA1409" w:rsidRDefault="00F52B6F" w:rsidP="00DA1409">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lastRenderedPageBreak/>
        <w:t>Equity Considerations</w:t>
      </w:r>
    </w:p>
    <w:p w14:paraId="45C0F951" w14:textId="0EE993D7" w:rsidR="00EE3D9B" w:rsidRPr="00593D81" w:rsidRDefault="00F52B6F" w:rsidP="00DA1409">
      <w:pPr>
        <w:shd w:val="clear" w:color="auto" w:fill="FFFFFF"/>
        <w:spacing w:before="240"/>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4197C001" w14:textId="2C387906" w:rsidR="00F52B6F" w:rsidRPr="00DA1409" w:rsidRDefault="00EE3D9B" w:rsidP="00DA1409">
      <w:pPr>
        <w:shd w:val="clear" w:color="auto" w:fill="FFFFFF"/>
        <w:spacing w:before="240"/>
        <w:jc w:val="both"/>
        <w:rPr>
          <w:rFonts w:ascii="Source Sans Pro" w:hAnsi="Source Sans Pro" w:cs="Arial"/>
          <w:color w:val="FF0000"/>
          <w:sz w:val="20"/>
          <w:szCs w:val="22"/>
        </w:rPr>
      </w:pPr>
      <w:r>
        <w:rPr>
          <w:rFonts w:ascii="Source Sans Pro" w:eastAsia="Times New Roman" w:hAnsi="Source Sans Pro" w:cstheme="majorHAnsi"/>
          <w:color w:val="000000"/>
          <w:sz w:val="22"/>
          <w:szCs w:val="20"/>
        </w:rPr>
        <w:t>In fall 2018 the</w:t>
      </w:r>
      <w:r w:rsidR="00F52B6F" w:rsidRPr="00593D81">
        <w:rPr>
          <w:rFonts w:ascii="Source Sans Pro" w:eastAsia="Times New Roman" w:hAnsi="Source Sans Pro" w:cstheme="majorHAnsi"/>
          <w:color w:val="000000"/>
          <w:sz w:val="22"/>
          <w:szCs w:val="20"/>
        </w:rPr>
        <w:t xml:space="preserve"> SOAA was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26D5AF81" w14:textId="2DF96ECC" w:rsidR="00F52B6F" w:rsidRPr="00593D81" w:rsidRDefault="00F52B6F" w:rsidP="00DA1409">
      <w:pPr>
        <w:shd w:val="clear" w:color="auto" w:fill="FFFFFF"/>
        <w:spacing w:before="240"/>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 xml:space="preserve">Please submit the </w:t>
      </w:r>
      <w:r w:rsidR="00EE3D9B">
        <w:rPr>
          <w:rFonts w:ascii="Source Sans Pro" w:hAnsi="Source Sans Pro" w:cstheme="majorHAnsi"/>
          <w:b/>
          <w:sz w:val="22"/>
          <w:u w:val="single"/>
        </w:rPr>
        <w:t>certified</w:t>
      </w:r>
      <w:r w:rsidRPr="00593D81">
        <w:rPr>
          <w:rFonts w:ascii="Source Sans Pro" w:hAnsi="Source Sans Pro" w:cstheme="majorHAnsi"/>
          <w:b/>
          <w:sz w:val="22"/>
          <w:u w:val="single"/>
        </w:rPr>
        <w:t xml:space="preserve"> SOAA</w:t>
      </w:r>
      <w:r w:rsidR="00EE3D9B">
        <w:rPr>
          <w:rFonts w:ascii="Source Sans Pro" w:hAnsi="Source Sans Pro" w:cstheme="majorHAnsi"/>
          <w:b/>
          <w:sz w:val="22"/>
          <w:u w:val="single"/>
        </w:rPr>
        <w:t xml:space="preserve"> within the NOVA system by March 1 2020.</w:t>
      </w:r>
      <w:r w:rsidR="00EE3D9B">
        <w:rPr>
          <w:rFonts w:ascii="Source Sans Pro" w:hAnsi="Source Sans Pro" w:cstheme="majorHAnsi"/>
          <w:sz w:val="22"/>
          <w:szCs w:val="22"/>
        </w:rPr>
        <w:t xml:space="preserve"> F</w:t>
      </w:r>
      <w:r w:rsidRPr="00593D81">
        <w:rPr>
          <w:rFonts w:ascii="Source Sans Pro" w:hAnsi="Source Sans Pro" w:cstheme="majorHAnsi"/>
          <w:sz w:val="22"/>
          <w:szCs w:val="22"/>
        </w:rPr>
        <w:t xml:space="preserve">or more information about the SOAA, please email </w:t>
      </w:r>
      <w:hyperlink r:id="rId8"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433A34A7" w14:textId="2C74E9C1" w:rsidR="007247A4" w:rsidRDefault="00EE3D9B" w:rsidP="00DA1409">
      <w:pPr>
        <w:spacing w:before="240"/>
        <w:rPr>
          <w:rFonts w:ascii="Source Sans Pro" w:hAnsi="Source Sans Pro" w:cstheme="majorHAnsi"/>
          <w:sz w:val="22"/>
          <w:szCs w:val="22"/>
        </w:rPr>
      </w:pPr>
      <w:r>
        <w:rPr>
          <w:rFonts w:ascii="Source Sans Pro" w:hAnsi="Source Sans Pro" w:cstheme="majorHAnsi"/>
          <w:sz w:val="22"/>
          <w:szCs w:val="22"/>
        </w:rPr>
        <w:t xml:space="preserve">For assistance in obtaining access to the NOVA system, please email </w:t>
      </w:r>
      <w:hyperlink r:id="rId9" w:history="1">
        <w:r w:rsidRPr="006602A0">
          <w:rPr>
            <w:rStyle w:val="Hyperlink"/>
            <w:rFonts w:ascii="Source Sans Pro" w:hAnsi="Source Sans Pro" w:cstheme="majorHAnsi"/>
            <w:sz w:val="22"/>
            <w:szCs w:val="22"/>
          </w:rPr>
          <w:t>nova-support@productops.com</w:t>
        </w:r>
      </w:hyperlink>
      <w:r>
        <w:rPr>
          <w:rFonts w:ascii="Source Sans Pro" w:hAnsi="Source Sans Pro" w:cstheme="majorHAnsi"/>
          <w:sz w:val="22"/>
          <w:szCs w:val="22"/>
        </w:rPr>
        <w:t xml:space="preserve">. </w:t>
      </w:r>
      <w:r w:rsidR="007247A4">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391113" w:rsidRDefault="00556F84" w:rsidP="00673F83">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p>
          <w:p w14:paraId="6AC7F8CB" w14:textId="4AD11AD4" w:rsidR="00352273" w:rsidRPr="0026183E" w:rsidRDefault="00556F84" w:rsidP="00673F83">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777DE6">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777DE6">
            <w:pPr>
              <w:pStyle w:val="ListParagraph"/>
              <w:numPr>
                <w:ilvl w:val="0"/>
                <w:numId w:val="1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6B49AE" w:rsidRPr="00593D81" w14:paraId="54CC0A1C" w14:textId="77777777" w:rsidTr="00140DBB">
        <w:trPr>
          <w:trHeight w:val="474"/>
          <w:jc w:val="center"/>
        </w:trPr>
        <w:tc>
          <w:tcPr>
            <w:tcW w:w="4323" w:type="dxa"/>
            <w:tcMar>
              <w:top w:w="29" w:type="dxa"/>
              <w:bottom w:w="29" w:type="dxa"/>
            </w:tcMar>
          </w:tcPr>
          <w:p w14:paraId="7736075F" w14:textId="77777777" w:rsidR="006B49AE" w:rsidRPr="00593D81" w:rsidRDefault="006B49AE"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1E5BD609" w14:textId="77777777" w:rsidR="006B49AE" w:rsidRPr="00C40035" w:rsidRDefault="006B49AE" w:rsidP="00C40035">
            <w:pPr>
              <w:pStyle w:val="Tableindent"/>
              <w:rPr>
                <w:rFonts w:ascii="Source Sans Pro" w:hAnsi="Source Sans Pro" w:cs="Arial"/>
                <w:sz w:val="22"/>
                <w:szCs w:val="22"/>
              </w:rPr>
            </w:pPr>
            <w:r w:rsidRPr="00593D81">
              <w:rPr>
                <w:rFonts w:ascii="Source Sans Pro" w:hAnsi="Source Sans Pro" w:cs="Arial"/>
                <w:sz w:val="22"/>
                <w:szCs w:val="22"/>
              </w:rPr>
              <w:t xml:space="preserve">Programs are organized and marketed in broad career-focused academic and communities or “meta-majors”. </w:t>
            </w:r>
            <w:r w:rsidRPr="00593D81">
              <w:rPr>
                <w:rFonts w:ascii="Source Sans Pro" w:hAnsi="Source Sans Pro" w:cs="Arial"/>
                <w:i/>
                <w:sz w:val="22"/>
                <w:szCs w:val="22"/>
              </w:rPr>
              <w:t>(Note: This practice was added to the SOAA in February 2019)</w:t>
            </w:r>
          </w:p>
          <w:p w14:paraId="6EC5D02E" w14:textId="36E5863E" w:rsidR="006B49AE" w:rsidRPr="00C40035" w:rsidRDefault="006B49AE"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2730844C" w14:textId="5FE1ADF4"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204C394" w14:textId="3C34FE8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occurring</w:t>
            </w:r>
          </w:p>
          <w:p w14:paraId="3A6D409F" w14:textId="365D103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systematic</w:t>
            </w:r>
          </w:p>
          <w:p w14:paraId="4F8B67E4" w14:textId="24C2ADA6"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Planning to scale</w:t>
            </w:r>
          </w:p>
          <w:p w14:paraId="34A7A6CA" w14:textId="1B6EB997"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9F2650" w:rsidRPr="009F2650">
              <w:rPr>
                <w:rFonts w:ascii="Source Sans Pro" w:hAnsi="Source Sans Pro" w:cs="Arial"/>
                <w:sz w:val="22"/>
                <w:szCs w:val="22"/>
                <w:highlight w:val="yellow"/>
              </w:rPr>
              <w:t>X-</w:t>
            </w:r>
            <w:r w:rsidRPr="009F2650">
              <w:rPr>
                <w:rFonts w:ascii="Source Sans Pro" w:hAnsi="Source Sans Pro" w:cs="Arial"/>
                <w:sz w:val="22"/>
                <w:szCs w:val="22"/>
                <w:highlight w:val="yellow"/>
              </w:rPr>
              <w:t xml:space="preserve"> </w:t>
            </w:r>
            <w:r w:rsidR="006B49AE" w:rsidRPr="009F2650">
              <w:rPr>
                <w:rFonts w:ascii="Source Sans Pro" w:hAnsi="Source Sans Pro" w:cs="Arial"/>
                <w:sz w:val="22"/>
                <w:szCs w:val="22"/>
                <w:highlight w:val="yellow"/>
              </w:rPr>
              <w:t>Scaling in progress</w:t>
            </w:r>
          </w:p>
          <w:p w14:paraId="56F2160D" w14:textId="74BDC2DC" w:rsidR="006B49AE"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At scale</w:t>
            </w:r>
          </w:p>
        </w:tc>
        <w:tc>
          <w:tcPr>
            <w:tcW w:w="4232" w:type="dxa"/>
            <w:tcMar>
              <w:top w:w="29" w:type="dxa"/>
              <w:bottom w:w="29" w:type="dxa"/>
            </w:tcMar>
          </w:tcPr>
          <w:p w14:paraId="7EE0D483" w14:textId="07FD50E3"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Progress to date:</w:t>
            </w:r>
            <w:r w:rsidR="00C76CE8">
              <w:rPr>
                <w:rFonts w:ascii="Source Sans Pro" w:hAnsi="Source Sans Pro" w:cs="Arial"/>
                <w:i/>
                <w:sz w:val="22"/>
                <w:szCs w:val="22"/>
              </w:rPr>
              <w:t xml:space="preserve"> </w:t>
            </w:r>
            <w:r w:rsidR="00C76CE8">
              <w:rPr>
                <w:rFonts w:ascii="Source Sans Pro" w:hAnsi="Source Sans Pro" w:cs="Arial"/>
                <w:i/>
                <w:sz w:val="20"/>
                <w:szCs w:val="20"/>
              </w:rPr>
              <w:t>(2,500 character</w:t>
            </w:r>
            <w:r w:rsidR="00C76CE8" w:rsidRPr="006B49AE">
              <w:rPr>
                <w:rFonts w:ascii="Source Sans Pro" w:hAnsi="Source Sans Pro" w:cs="Arial"/>
                <w:i/>
                <w:sz w:val="20"/>
                <w:szCs w:val="20"/>
              </w:rPr>
              <w:t>)</w:t>
            </w:r>
          </w:p>
          <w:p w14:paraId="12777041" w14:textId="4768FC65" w:rsidR="006B49AE" w:rsidRPr="00E62C7D" w:rsidRDefault="006B49AE" w:rsidP="00E62C7D">
            <w:pPr>
              <w:ind w:left="60"/>
              <w:rPr>
                <w:rFonts w:ascii="Source Sans Pro" w:hAnsi="Source Sans Pro"/>
                <w:sz w:val="22"/>
                <w:szCs w:val="22"/>
              </w:rPr>
            </w:pPr>
          </w:p>
          <w:p w14:paraId="4D81C282" w14:textId="78483B6B" w:rsidR="009F2650" w:rsidRPr="009F2650" w:rsidRDefault="009F2650" w:rsidP="009F2650">
            <w:pPr>
              <w:pStyle w:val="TableParagraph"/>
              <w:ind w:left="361" w:right="140"/>
              <w:rPr>
                <w:highlight w:val="yellow"/>
              </w:rPr>
            </w:pPr>
            <w:r w:rsidRPr="009F2650">
              <w:rPr>
                <w:highlight w:val="yellow"/>
              </w:rPr>
              <w:t xml:space="preserve">All programs have been organized into </w:t>
            </w:r>
            <w:proofErr w:type="gramStart"/>
            <w:r w:rsidRPr="009F2650">
              <w:rPr>
                <w:highlight w:val="yellow"/>
              </w:rPr>
              <w:t>8  “</w:t>
            </w:r>
            <w:proofErr w:type="gramEnd"/>
            <w:r w:rsidRPr="009F2650">
              <w:rPr>
                <w:highlight w:val="yellow"/>
              </w:rPr>
              <w:t>meta-major” areas being referred to as Areas of Interest. The 8</w:t>
            </w:r>
            <w:r w:rsidRPr="009F2650">
              <w:rPr>
                <w:highlight w:val="yellow"/>
                <w:vertAlign w:val="superscript"/>
              </w:rPr>
              <w:t>th</w:t>
            </w:r>
            <w:r w:rsidRPr="009F2650">
              <w:rPr>
                <w:highlight w:val="yellow"/>
              </w:rPr>
              <w:t xml:space="preserve"> area was created for Exploratory students designed to help undecided students choose an Area and then a</w:t>
            </w:r>
            <w:r w:rsidRPr="009F2650">
              <w:rPr>
                <w:spacing w:val="-1"/>
                <w:highlight w:val="yellow"/>
              </w:rPr>
              <w:t xml:space="preserve"> </w:t>
            </w:r>
            <w:r w:rsidRPr="009F2650">
              <w:rPr>
                <w:highlight w:val="yellow"/>
              </w:rPr>
              <w:t>program/major.</w:t>
            </w:r>
          </w:p>
          <w:p w14:paraId="060FD97C" w14:textId="77777777" w:rsidR="009F2650" w:rsidRPr="009F2650" w:rsidRDefault="009F2650" w:rsidP="009F2650">
            <w:pPr>
              <w:pStyle w:val="TableParagraph"/>
              <w:spacing w:before="12"/>
              <w:rPr>
                <w:sz w:val="21"/>
                <w:highlight w:val="yellow"/>
              </w:rPr>
            </w:pPr>
          </w:p>
          <w:p w14:paraId="29171EE0" w14:textId="3FF990F4" w:rsidR="009F2650" w:rsidRPr="009F2650" w:rsidRDefault="009F2650" w:rsidP="009F2650">
            <w:pPr>
              <w:pStyle w:val="TableParagraph"/>
              <w:ind w:left="361" w:right="137"/>
              <w:rPr>
                <w:highlight w:val="yellow"/>
              </w:rPr>
            </w:pPr>
            <w:r w:rsidRPr="009F2650">
              <w:rPr>
                <w:highlight w:val="yellow"/>
              </w:rPr>
              <w:t>Moorpark’s Application for Admission was updated in CCC Apply to include all Areas of Interest for students to choose and view programs aligned with each area allowing for more awareness of program options and improving informed decisions at time of application.</w:t>
            </w:r>
          </w:p>
          <w:p w14:paraId="643AB828" w14:textId="77777777" w:rsidR="009F2650" w:rsidRPr="009F2650" w:rsidRDefault="009F2650" w:rsidP="009F2650">
            <w:pPr>
              <w:pStyle w:val="TableParagraph"/>
              <w:ind w:left="361" w:right="137"/>
              <w:rPr>
                <w:highlight w:val="yellow"/>
              </w:rPr>
            </w:pPr>
          </w:p>
          <w:p w14:paraId="4E3A23A3" w14:textId="579C8FFC" w:rsidR="006B49AE" w:rsidRPr="00593D81" w:rsidRDefault="009F2650" w:rsidP="007B5EBC">
            <w:pPr>
              <w:pStyle w:val="Tablebul1"/>
              <w:numPr>
                <w:ilvl w:val="0"/>
                <w:numId w:val="0"/>
              </w:numPr>
              <w:ind w:left="245"/>
              <w:rPr>
                <w:rFonts w:ascii="Source Sans Pro" w:hAnsi="Source Sans Pro"/>
              </w:rPr>
            </w:pPr>
            <w:r w:rsidRPr="009F2650">
              <w:rPr>
                <w:rFonts w:ascii="Source Sans Pro" w:hAnsi="Source Sans Pro"/>
                <w:highlight w:val="yellow"/>
              </w:rPr>
              <w:t xml:space="preserve">  Revised website now displays programs by Area of Interest.</w:t>
            </w:r>
          </w:p>
          <w:p w14:paraId="7218050D" w14:textId="16DCD845" w:rsidR="006B49AE" w:rsidRPr="00593D81" w:rsidRDefault="006B49AE" w:rsidP="00D81987">
            <w:pPr>
              <w:pStyle w:val="Tablebul1"/>
              <w:numPr>
                <w:ilvl w:val="0"/>
                <w:numId w:val="0"/>
              </w:numPr>
              <w:rPr>
                <w:rFonts w:ascii="Source Sans Pro" w:hAnsi="Source Sans Pro"/>
              </w:rPr>
            </w:pPr>
          </w:p>
          <w:p w14:paraId="55DC0765" w14:textId="4A488CE6" w:rsidR="006B49AE" w:rsidRDefault="006B49AE"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9F2650">
              <w:rPr>
                <w:rFonts w:ascii="Source Sans Pro" w:hAnsi="Source Sans Pro"/>
                <w:i/>
              </w:rPr>
              <w:t xml:space="preserve"> </w:t>
            </w:r>
            <w:r w:rsidR="009F2650" w:rsidRPr="009F2650">
              <w:rPr>
                <w:rFonts w:ascii="Source Sans Pro" w:hAnsi="Source Sans Pro"/>
                <w:i/>
                <w:highlight w:val="yellow"/>
              </w:rPr>
              <w:t>Spring 2020</w:t>
            </w:r>
          </w:p>
          <w:p w14:paraId="34893B89" w14:textId="3DA2ADC3" w:rsidR="009F2650" w:rsidRDefault="009F2650" w:rsidP="00C40035">
            <w:pPr>
              <w:pStyle w:val="Tablebul1"/>
              <w:numPr>
                <w:ilvl w:val="0"/>
                <w:numId w:val="0"/>
              </w:numPr>
              <w:ind w:left="245" w:hanging="245"/>
              <w:rPr>
                <w:rFonts w:ascii="Source Sans Pro" w:hAnsi="Source Sans Pro"/>
                <w:i/>
              </w:rPr>
            </w:pPr>
            <w:r>
              <w:rPr>
                <w:rFonts w:ascii="Source Sans Pro" w:hAnsi="Source Sans Pro"/>
                <w:i/>
              </w:rPr>
              <w:t xml:space="preserve">     </w:t>
            </w:r>
          </w:p>
          <w:p w14:paraId="24038FCF" w14:textId="77777777" w:rsidR="009F2650" w:rsidRDefault="009F2650" w:rsidP="00C40035">
            <w:pPr>
              <w:pStyle w:val="Tablebul1"/>
              <w:numPr>
                <w:ilvl w:val="0"/>
                <w:numId w:val="0"/>
              </w:numPr>
              <w:ind w:left="245" w:hanging="245"/>
              <w:rPr>
                <w:rFonts w:ascii="Source Sans Pro" w:hAnsi="Source Sans Pro"/>
                <w:i/>
              </w:rPr>
            </w:pPr>
          </w:p>
          <w:p w14:paraId="4CA4F5D3" w14:textId="47557580" w:rsidR="006B49AE" w:rsidRPr="00593D81" w:rsidRDefault="006B49AE" w:rsidP="00F11A97">
            <w:pPr>
              <w:pStyle w:val="Tablebul1"/>
              <w:numPr>
                <w:ilvl w:val="0"/>
                <w:numId w:val="0"/>
              </w:numPr>
              <w:ind w:hanging="30"/>
              <w:rPr>
                <w:rFonts w:ascii="Source Sans Pro" w:hAnsi="Source Sans Pro"/>
              </w:rPr>
            </w:pPr>
          </w:p>
        </w:tc>
        <w:tc>
          <w:tcPr>
            <w:tcW w:w="4050" w:type="dxa"/>
          </w:tcPr>
          <w:p w14:paraId="3C4EC734" w14:textId="18FC70E1"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steps:</w:t>
            </w:r>
            <w:r w:rsidR="00C76CE8">
              <w:rPr>
                <w:rFonts w:ascii="Source Sans Pro" w:hAnsi="Source Sans Pro" w:cs="Arial"/>
                <w:i/>
                <w:sz w:val="22"/>
                <w:szCs w:val="22"/>
              </w:rPr>
              <w:t xml:space="preserve"> </w:t>
            </w:r>
            <w:r w:rsidR="00C76CE8">
              <w:rPr>
                <w:rFonts w:ascii="Source Sans Pro" w:hAnsi="Source Sans Pro" w:cs="Arial"/>
                <w:i/>
                <w:sz w:val="20"/>
                <w:szCs w:val="20"/>
              </w:rPr>
              <w:t>(1,000 character</w:t>
            </w:r>
            <w:r w:rsidR="00C76CE8" w:rsidRPr="006B49AE">
              <w:rPr>
                <w:rFonts w:ascii="Source Sans Pro" w:hAnsi="Source Sans Pro" w:cs="Arial"/>
                <w:i/>
                <w:sz w:val="20"/>
                <w:szCs w:val="20"/>
              </w:rPr>
              <w:t>)</w:t>
            </w:r>
          </w:p>
          <w:p w14:paraId="2ECA6FF9" w14:textId="32353635" w:rsidR="006B49AE" w:rsidRPr="00A70C6A" w:rsidRDefault="006B49AE" w:rsidP="00E62C7D">
            <w:pPr>
              <w:ind w:left="54"/>
              <w:rPr>
                <w:rFonts w:asciiTheme="majorHAnsi" w:hAnsiTheme="majorHAnsi" w:cs="Arial"/>
                <w:sz w:val="18"/>
                <w:szCs w:val="18"/>
              </w:rPr>
            </w:pPr>
          </w:p>
          <w:p w14:paraId="4BC76F89" w14:textId="3D227E6B" w:rsidR="006B49AE" w:rsidRDefault="009F2650" w:rsidP="00390E2A">
            <w:pPr>
              <w:rPr>
                <w:rFonts w:ascii="Source Sans Pro" w:hAnsi="Source Sans Pro" w:cs="Arial"/>
                <w:sz w:val="22"/>
                <w:szCs w:val="22"/>
              </w:rPr>
            </w:pPr>
            <w:r w:rsidRPr="009F2650">
              <w:rPr>
                <w:rFonts w:ascii="Source Sans Pro" w:hAnsi="Source Sans Pro" w:cs="Arial"/>
                <w:sz w:val="22"/>
                <w:szCs w:val="22"/>
                <w:highlight w:val="yellow"/>
              </w:rPr>
              <w:t>We are implementing “My Path” which will help with student onboarding and provide detailed information related to Areas of Interest as “advising cards” will be created for each Area of Interest.</w:t>
            </w:r>
          </w:p>
          <w:p w14:paraId="6F58B0E0" w14:textId="58CFC33D" w:rsidR="009F2650" w:rsidRDefault="009F2650" w:rsidP="00390E2A">
            <w:pPr>
              <w:rPr>
                <w:rFonts w:ascii="Source Sans Pro" w:hAnsi="Source Sans Pro" w:cs="Arial"/>
                <w:sz w:val="22"/>
                <w:szCs w:val="22"/>
              </w:rPr>
            </w:pPr>
          </w:p>
          <w:p w14:paraId="3581EA48" w14:textId="6900BFC5" w:rsidR="009F2650" w:rsidRDefault="009F2650" w:rsidP="00390E2A">
            <w:pPr>
              <w:rPr>
                <w:rFonts w:ascii="Source Sans Pro" w:hAnsi="Source Sans Pro" w:cs="Arial"/>
                <w:sz w:val="22"/>
                <w:szCs w:val="22"/>
              </w:rPr>
            </w:pPr>
            <w:r w:rsidRPr="009F2650">
              <w:rPr>
                <w:rFonts w:ascii="Source Sans Pro" w:hAnsi="Source Sans Pro" w:cs="Arial"/>
                <w:sz w:val="22"/>
                <w:szCs w:val="22"/>
                <w:highlight w:val="yellow"/>
              </w:rPr>
              <w:t>A landing page for each Area of Interest is being developed providing students resources and information related to programs in their areas.</w:t>
            </w:r>
            <w:r>
              <w:rPr>
                <w:rFonts w:ascii="Source Sans Pro" w:hAnsi="Source Sans Pro" w:cs="Arial"/>
                <w:sz w:val="22"/>
                <w:szCs w:val="22"/>
              </w:rPr>
              <w:t xml:space="preserve"> </w:t>
            </w:r>
          </w:p>
          <w:p w14:paraId="418BB3CC" w14:textId="40D3D711" w:rsidR="009F2650" w:rsidRDefault="009F2650" w:rsidP="00390E2A">
            <w:pPr>
              <w:rPr>
                <w:rFonts w:ascii="Source Sans Pro" w:hAnsi="Source Sans Pro" w:cs="Arial"/>
                <w:sz w:val="22"/>
                <w:szCs w:val="22"/>
              </w:rPr>
            </w:pPr>
          </w:p>
          <w:p w14:paraId="19EE7BEC" w14:textId="0BDFFAD5" w:rsidR="009F2650" w:rsidRPr="009F2650" w:rsidRDefault="009F2650" w:rsidP="00390E2A">
            <w:pPr>
              <w:rPr>
                <w:rFonts w:ascii="Source Sans Pro" w:hAnsi="Source Sans Pro" w:cs="Arial"/>
                <w:sz w:val="22"/>
                <w:szCs w:val="22"/>
              </w:rPr>
            </w:pPr>
            <w:r w:rsidRPr="009F2650">
              <w:rPr>
                <w:rFonts w:ascii="Source Sans Pro" w:hAnsi="Source Sans Pro" w:cs="Arial"/>
                <w:sz w:val="22"/>
                <w:szCs w:val="22"/>
                <w:highlight w:val="yellow"/>
              </w:rPr>
              <w:t>Small videos are being created for each Area of Interest to assist with marketing, outreach, and branding  of each Area of Interest</w:t>
            </w:r>
          </w:p>
          <w:p w14:paraId="107562CF" w14:textId="77777777" w:rsidR="006B49AE" w:rsidRDefault="006B49AE" w:rsidP="00C40035">
            <w:pPr>
              <w:rPr>
                <w:rFonts w:ascii="Source Sans Pro" w:hAnsi="Source Sans Pro" w:cs="Arial"/>
                <w:i/>
                <w:sz w:val="22"/>
                <w:szCs w:val="22"/>
              </w:rPr>
            </w:pPr>
          </w:p>
          <w:p w14:paraId="33457CD9" w14:textId="77777777" w:rsidR="006B49AE" w:rsidRDefault="006B49AE"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DE7FB8B" w14:textId="77777777" w:rsidR="006B49AE" w:rsidRDefault="009F2650" w:rsidP="00F11A97">
            <w:pPr>
              <w:rPr>
                <w:rFonts w:ascii="Source Sans Pro" w:hAnsi="Source Sans Pro"/>
              </w:rPr>
            </w:pPr>
            <w:r>
              <w:rPr>
                <w:rFonts w:ascii="Source Sans Pro" w:hAnsi="Source Sans Pro"/>
              </w:rPr>
              <w:t xml:space="preserve">  </w:t>
            </w:r>
          </w:p>
          <w:p w14:paraId="7808CA92" w14:textId="4ED3B633" w:rsidR="009F2650" w:rsidRDefault="009F2650" w:rsidP="00F11A97">
            <w:pPr>
              <w:rPr>
                <w:rFonts w:ascii="Source Sans Pro" w:hAnsi="Source Sans Pro"/>
              </w:rPr>
            </w:pPr>
            <w:r>
              <w:rPr>
                <w:rFonts w:ascii="Source Sans Pro" w:hAnsi="Source Sans Pro"/>
              </w:rPr>
              <w:t xml:space="preserve">  </w:t>
            </w:r>
            <w:r w:rsidRPr="009F2650">
              <w:rPr>
                <w:rFonts w:ascii="Source Sans Pro" w:hAnsi="Source Sans Pro"/>
                <w:highlight w:val="yellow"/>
              </w:rPr>
              <w:t>My Path and website updates targeted or Spring 2021.</w:t>
            </w:r>
          </w:p>
          <w:p w14:paraId="7B78651D" w14:textId="5D9353F5" w:rsidR="009F2650" w:rsidRPr="00593D81" w:rsidRDefault="009F2650" w:rsidP="00F11A97">
            <w:pPr>
              <w:rPr>
                <w:rFonts w:ascii="Source Sans Pro" w:hAnsi="Source Sans Pro"/>
              </w:rPr>
            </w:pPr>
          </w:p>
        </w:tc>
      </w:tr>
      <w:tr w:rsidR="00C76CE8" w:rsidRPr="00593D81" w14:paraId="462E508F" w14:textId="77777777" w:rsidTr="00C76CE8">
        <w:trPr>
          <w:trHeight w:val="474"/>
          <w:jc w:val="center"/>
        </w:trPr>
        <w:tc>
          <w:tcPr>
            <w:tcW w:w="6663" w:type="dxa"/>
            <w:gridSpan w:val="2"/>
            <w:tcMar>
              <w:top w:w="29" w:type="dxa"/>
              <w:bottom w:w="29" w:type="dxa"/>
            </w:tcMar>
          </w:tcPr>
          <w:p w14:paraId="1899D84D" w14:textId="058828A3" w:rsidR="00C76CE8" w:rsidRPr="006B49AE" w:rsidRDefault="00C76CE8" w:rsidP="00C76CE8">
            <w:pPr>
              <w:spacing w:before="60" w:after="60"/>
              <w:ind w:firstLine="420"/>
              <w:rPr>
                <w:rFonts w:ascii="Source Sans Pro" w:hAnsi="Source Sans Pro" w:cs="Arial"/>
                <w:i/>
                <w:sz w:val="20"/>
                <w:szCs w:val="20"/>
              </w:rPr>
            </w:pPr>
            <w:r>
              <w:rPr>
                <w:rFonts w:ascii="Source Sans Pro" w:hAnsi="Source Sans Pro" w:cs="Arial"/>
                <w:b/>
                <w:sz w:val="20"/>
                <w:szCs w:val="20"/>
              </w:rPr>
              <w:t xml:space="preserve">1.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49E26FCF" w14:textId="640068AC"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EE83903" w14:textId="2FC3A2B6"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6A79A9F" w14:textId="274735A7"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46652A0" w14:textId="6A71C5CA"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Other</w:t>
            </w:r>
          </w:p>
        </w:tc>
        <w:tc>
          <w:tcPr>
            <w:tcW w:w="4232" w:type="dxa"/>
            <w:tcMar>
              <w:top w:w="29" w:type="dxa"/>
              <w:bottom w:w="29" w:type="dxa"/>
            </w:tcMar>
          </w:tcPr>
          <w:p w14:paraId="0EA7C497" w14:textId="77777777" w:rsidR="00C76CE8" w:rsidRPr="006B49AE" w:rsidRDefault="00C76CE8" w:rsidP="00390E2A">
            <w:pPr>
              <w:rPr>
                <w:rFonts w:ascii="Source Sans Pro" w:hAnsi="Source Sans Pro" w:cs="Arial"/>
                <w:i/>
                <w:sz w:val="20"/>
                <w:szCs w:val="20"/>
              </w:rPr>
            </w:pPr>
          </w:p>
          <w:p w14:paraId="33D3824E" w14:textId="3541D667" w:rsidR="00C76CE8" w:rsidRDefault="00C76CE8" w:rsidP="00390E2A">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CFE00B6" w14:textId="3E7A1343" w:rsidR="00C76CE8" w:rsidRDefault="00C76CE8" w:rsidP="00C76CE8">
            <w:pPr>
              <w:ind w:left="60"/>
              <w:rPr>
                <w:rStyle w:val="Style2"/>
                <w:rFonts w:cstheme="majorHAnsi"/>
              </w:rPr>
            </w:pPr>
          </w:p>
          <w:p w14:paraId="247C9CC4" w14:textId="1A9A7DA9" w:rsidR="00C76CE8" w:rsidRPr="006B49AE" w:rsidRDefault="00C76CE8" w:rsidP="00390E2A">
            <w:pPr>
              <w:rPr>
                <w:rFonts w:ascii="Source Sans Pro" w:hAnsi="Source Sans Pro" w:cs="Arial"/>
                <w:i/>
                <w:sz w:val="20"/>
                <w:szCs w:val="20"/>
              </w:rPr>
            </w:pPr>
          </w:p>
        </w:tc>
        <w:tc>
          <w:tcPr>
            <w:tcW w:w="4050" w:type="dxa"/>
          </w:tcPr>
          <w:p w14:paraId="723DDDEA" w14:textId="77777777" w:rsidR="00C76CE8" w:rsidRPr="006B49AE" w:rsidRDefault="00C76CE8" w:rsidP="00390E2A">
            <w:pPr>
              <w:rPr>
                <w:rFonts w:ascii="Source Sans Pro" w:hAnsi="Source Sans Pro" w:cs="Arial"/>
                <w:i/>
                <w:sz w:val="20"/>
                <w:szCs w:val="20"/>
              </w:rPr>
            </w:pPr>
          </w:p>
          <w:p w14:paraId="5F90D409" w14:textId="43E081BD" w:rsidR="00C76CE8" w:rsidRDefault="00C76CE8" w:rsidP="006B49AE">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7FD5CB" w14:textId="5CFF91FF" w:rsidR="00C76CE8" w:rsidRDefault="00C76CE8" w:rsidP="00C76CE8">
            <w:pPr>
              <w:ind w:left="60"/>
              <w:rPr>
                <w:rStyle w:val="Style2"/>
                <w:rFonts w:cstheme="majorHAnsi"/>
              </w:rPr>
            </w:pPr>
          </w:p>
          <w:p w14:paraId="5B96E078" w14:textId="15D32075" w:rsidR="00C76CE8" w:rsidRPr="006B49AE" w:rsidRDefault="00C76CE8" w:rsidP="006B49AE">
            <w:pPr>
              <w:rPr>
                <w:rFonts w:ascii="Source Sans Pro" w:hAnsi="Source Sans Pro" w:cs="Arial"/>
                <w:i/>
                <w:spacing w:val="-4"/>
                <w:sz w:val="20"/>
                <w:szCs w:val="20"/>
              </w:rPr>
            </w:pPr>
          </w:p>
        </w:tc>
      </w:tr>
      <w:tr w:rsidR="00F11A97" w:rsidRPr="00593D81" w14:paraId="52EEFD4B" w14:textId="77777777" w:rsidTr="00671E4F">
        <w:trPr>
          <w:trHeight w:val="1511"/>
          <w:jc w:val="center"/>
        </w:trPr>
        <w:tc>
          <w:tcPr>
            <w:tcW w:w="4323" w:type="dxa"/>
            <w:shd w:val="clear" w:color="auto" w:fill="F2F2F2" w:themeFill="background1" w:themeFillShade="F2"/>
            <w:tcMar>
              <w:top w:w="29" w:type="dxa"/>
              <w:bottom w:w="29" w:type="dxa"/>
            </w:tcMar>
          </w:tcPr>
          <w:p w14:paraId="32ACC8B0" w14:textId="4DA3F01D"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tc>
          <w:tcPr>
            <w:tcW w:w="2340" w:type="dxa"/>
            <w:shd w:val="clear" w:color="auto" w:fill="F2F2F2" w:themeFill="background1" w:themeFillShade="F2"/>
            <w:tcMar>
              <w:top w:w="29" w:type="dxa"/>
              <w:bottom w:w="29" w:type="dxa"/>
            </w:tcMar>
            <w:vAlign w:val="center"/>
          </w:tcPr>
          <w:p w14:paraId="7ECBE18F"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E992ED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5A6228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1867E3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FA4C52B" w14:textId="0FCBC401"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9F2650">
              <w:rPr>
                <w:rFonts w:ascii="Source Sans Pro" w:hAnsi="Source Sans Pro" w:cs="Arial"/>
                <w:sz w:val="22"/>
                <w:szCs w:val="22"/>
              </w:rPr>
              <w:t>X-</w:t>
            </w:r>
            <w:r>
              <w:rPr>
                <w:rFonts w:ascii="Source Sans Pro" w:hAnsi="Source Sans Pro" w:cs="Arial"/>
                <w:sz w:val="22"/>
                <w:szCs w:val="22"/>
              </w:rPr>
              <w:t>Scaling in progress</w:t>
            </w:r>
          </w:p>
          <w:p w14:paraId="4E424C79" w14:textId="5F2CDD82"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5D5F1302"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4C505F9" w14:textId="77777777" w:rsidR="009F2650" w:rsidRPr="00E62C7D" w:rsidRDefault="009F2650" w:rsidP="00F11A97">
            <w:pPr>
              <w:ind w:left="60"/>
              <w:rPr>
                <w:rFonts w:ascii="Source Sans Pro" w:hAnsi="Source Sans Pro"/>
                <w:sz w:val="22"/>
                <w:szCs w:val="22"/>
              </w:rPr>
            </w:pPr>
            <w:r>
              <w:rPr>
                <w:rFonts w:ascii="Source Sans Pro" w:hAnsi="Source Sans Pro"/>
                <w:sz w:val="22"/>
                <w:szCs w:val="22"/>
              </w:rPr>
              <w:t xml:space="preserve"> </w:t>
            </w:r>
          </w:p>
          <w:p w14:paraId="72E4B6D2" w14:textId="30799FFE" w:rsidR="009F2650" w:rsidRDefault="009F2650" w:rsidP="009F2650">
            <w:pPr>
              <w:pStyle w:val="Default"/>
              <w:rPr>
                <w:sz w:val="22"/>
                <w:szCs w:val="22"/>
              </w:rPr>
            </w:pPr>
            <w:r w:rsidRPr="009F2650">
              <w:rPr>
                <w:sz w:val="22"/>
                <w:szCs w:val="22"/>
                <w:highlight w:val="yellow"/>
              </w:rPr>
              <w:t>As part of Moorpark College’s Educational Masterplan , the strategic direction of Student-Centered Curriculum consists of several goals/efforts designed to ensure our programs provide access to employment and further education options such as high level of ADT options, articulation agreements, increase in CTE degrees and certificates, new PACE degree options for local working adults, creation of non-credit courses, on-going collaboration with K-12 partners, growth of Dual Enrollment programs, and increased outreach to the community. Additional efforts include Annual counselors’ breakfasts providing opportunities for dialogue, Regional Consortia Strategic Planning (Strong Work Force Plan), Advisory Committees of all CTE programs representing industry partners Pathways to 4-Year Institutions, development of UC Pathways, project ALAS (grant) aligning curriculum between regional community colleges (SBCC, MC</w:t>
            </w:r>
            <w:proofErr w:type="gramStart"/>
            <w:r w:rsidRPr="009F2650">
              <w:rPr>
                <w:sz w:val="22"/>
                <w:szCs w:val="22"/>
                <w:highlight w:val="yellow"/>
              </w:rPr>
              <w:t>,OC</w:t>
            </w:r>
            <w:proofErr w:type="gramEnd"/>
            <w:r w:rsidRPr="009F2650">
              <w:rPr>
                <w:sz w:val="22"/>
                <w:szCs w:val="22"/>
                <w:highlight w:val="yellow"/>
              </w:rPr>
              <w:t>, VC) and CSU, Channel Islands,</w:t>
            </w:r>
            <w:r>
              <w:rPr>
                <w:sz w:val="22"/>
                <w:szCs w:val="22"/>
              </w:rPr>
              <w:t xml:space="preserve"> </w:t>
            </w:r>
            <w:r w:rsidRPr="009F2650">
              <w:rPr>
                <w:sz w:val="22"/>
                <w:szCs w:val="22"/>
                <w:highlight w:val="yellow"/>
              </w:rPr>
              <w:lastRenderedPageBreak/>
              <w:t>sharing high impact practices, and collaborations on grant projects with CLU</w:t>
            </w:r>
            <w:r>
              <w:rPr>
                <w:sz w:val="22"/>
                <w:szCs w:val="22"/>
              </w:rPr>
              <w:t xml:space="preserve">. </w:t>
            </w:r>
          </w:p>
          <w:p w14:paraId="07CEDE25" w14:textId="53342D47" w:rsidR="009F2650" w:rsidRDefault="009F2650" w:rsidP="009F2650">
            <w:pPr>
              <w:pStyle w:val="Default"/>
              <w:rPr>
                <w:sz w:val="22"/>
                <w:szCs w:val="22"/>
              </w:rPr>
            </w:pPr>
          </w:p>
          <w:p w14:paraId="31AD70CE" w14:textId="1530119D" w:rsidR="009F2650" w:rsidRDefault="009F2650" w:rsidP="009F2650">
            <w:pPr>
              <w:pStyle w:val="Default"/>
              <w:rPr>
                <w:sz w:val="22"/>
                <w:szCs w:val="22"/>
              </w:rPr>
            </w:pPr>
          </w:p>
          <w:p w14:paraId="23692432" w14:textId="1C0DB427" w:rsidR="00F11A97" w:rsidRPr="00E62C7D" w:rsidRDefault="00F11A97" w:rsidP="00F11A97">
            <w:pPr>
              <w:ind w:left="60"/>
              <w:rPr>
                <w:rFonts w:ascii="Source Sans Pro" w:hAnsi="Source Sans Pro"/>
                <w:sz w:val="22"/>
                <w:szCs w:val="22"/>
              </w:rPr>
            </w:pPr>
          </w:p>
          <w:p w14:paraId="139E5E4B" w14:textId="77777777" w:rsidR="00F11A97" w:rsidRPr="00593D81" w:rsidRDefault="00F11A97" w:rsidP="00F11A97">
            <w:pPr>
              <w:pStyle w:val="Tablebul1"/>
              <w:numPr>
                <w:ilvl w:val="0"/>
                <w:numId w:val="0"/>
              </w:numPr>
              <w:ind w:left="245"/>
              <w:rPr>
                <w:rFonts w:ascii="Source Sans Pro" w:hAnsi="Source Sans Pro"/>
              </w:rPr>
            </w:pPr>
          </w:p>
          <w:p w14:paraId="3D942BB4" w14:textId="77777777" w:rsidR="00F11A97" w:rsidRPr="00593D81" w:rsidRDefault="00F11A97" w:rsidP="00F11A97">
            <w:pPr>
              <w:pStyle w:val="Tablebul1"/>
              <w:numPr>
                <w:ilvl w:val="0"/>
                <w:numId w:val="0"/>
              </w:numPr>
              <w:rPr>
                <w:rFonts w:ascii="Source Sans Pro" w:hAnsi="Source Sans Pro"/>
              </w:rPr>
            </w:pPr>
          </w:p>
          <w:p w14:paraId="785D64AA"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3CB14C57" w14:textId="295FCC70"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31EBCA8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DC4EE10" w14:textId="77777777" w:rsidR="00F11A97" w:rsidRPr="00A70C6A" w:rsidRDefault="00F11A97" w:rsidP="00F11A97">
            <w:pPr>
              <w:ind w:left="54"/>
              <w:rPr>
                <w:rFonts w:asciiTheme="majorHAnsi" w:hAnsiTheme="majorHAnsi" w:cs="Arial"/>
                <w:sz w:val="18"/>
                <w:szCs w:val="18"/>
              </w:rPr>
            </w:pPr>
          </w:p>
          <w:p w14:paraId="18B1D52A" w14:textId="77777777" w:rsidR="009F2650" w:rsidRPr="009F2650" w:rsidRDefault="009F2650" w:rsidP="009F2650">
            <w:pPr>
              <w:pStyle w:val="Default"/>
              <w:rPr>
                <w:sz w:val="22"/>
                <w:szCs w:val="22"/>
                <w:highlight w:val="yellow"/>
              </w:rPr>
            </w:pPr>
            <w:r w:rsidRPr="009F2650">
              <w:rPr>
                <w:sz w:val="22"/>
                <w:szCs w:val="22"/>
                <w:highlight w:val="yellow"/>
              </w:rPr>
              <w:t xml:space="preserve">Continued growth in new CTE areas, Dual Enrollment, as well as increases in Distance Education offerings will enhance options to our service area. As </w:t>
            </w:r>
          </w:p>
          <w:p w14:paraId="6E7D3F15" w14:textId="4A854DE2" w:rsidR="009F2650" w:rsidRPr="009F2650" w:rsidRDefault="009F2650" w:rsidP="009F2650">
            <w:pPr>
              <w:pStyle w:val="Default"/>
              <w:rPr>
                <w:sz w:val="22"/>
                <w:szCs w:val="22"/>
                <w:highlight w:val="yellow"/>
              </w:rPr>
            </w:pPr>
            <w:proofErr w:type="gramStart"/>
            <w:r w:rsidRPr="009F2650">
              <w:rPr>
                <w:sz w:val="22"/>
                <w:szCs w:val="22"/>
                <w:highlight w:val="yellow"/>
              </w:rPr>
              <w:t>program</w:t>
            </w:r>
            <w:proofErr w:type="gramEnd"/>
            <w:r w:rsidRPr="009F2650">
              <w:rPr>
                <w:sz w:val="22"/>
                <w:szCs w:val="22"/>
                <w:highlight w:val="yellow"/>
              </w:rPr>
              <w:t xml:space="preserve"> maps are being developed, career information is being included on the maps for students to learn and prepare for future career and education options related to their programs. </w:t>
            </w:r>
          </w:p>
          <w:p w14:paraId="7709B090" w14:textId="77184728" w:rsidR="009F2650" w:rsidRPr="009F2650" w:rsidRDefault="009F2650" w:rsidP="009F2650">
            <w:pPr>
              <w:pStyle w:val="Default"/>
              <w:rPr>
                <w:sz w:val="22"/>
                <w:szCs w:val="22"/>
                <w:highlight w:val="yellow"/>
              </w:rPr>
            </w:pPr>
          </w:p>
          <w:p w14:paraId="796EC7EF" w14:textId="6950BAA1" w:rsidR="009F2650" w:rsidRDefault="009F2650" w:rsidP="009F2650">
            <w:pPr>
              <w:pStyle w:val="Default"/>
              <w:rPr>
                <w:sz w:val="22"/>
                <w:szCs w:val="22"/>
              </w:rPr>
            </w:pPr>
            <w:r w:rsidRPr="009F2650">
              <w:rPr>
                <w:sz w:val="22"/>
                <w:szCs w:val="22"/>
                <w:highlight w:val="yellow"/>
              </w:rPr>
              <w:t>A work group was developed focusing on building and increasing of Dual Enrollment pathway programs for K-12 partners.</w:t>
            </w:r>
          </w:p>
          <w:p w14:paraId="46EDB9EC" w14:textId="77777777" w:rsidR="00F11A97" w:rsidRPr="00593D81" w:rsidRDefault="00F11A97" w:rsidP="00F11A97">
            <w:pPr>
              <w:rPr>
                <w:rFonts w:ascii="Source Sans Pro" w:hAnsi="Source Sans Pro" w:cs="Arial"/>
                <w:i/>
                <w:sz w:val="22"/>
                <w:szCs w:val="22"/>
              </w:rPr>
            </w:pPr>
          </w:p>
          <w:p w14:paraId="290271F8" w14:textId="77777777" w:rsidR="00F11A97" w:rsidRDefault="00F11A97" w:rsidP="00F11A97">
            <w:pPr>
              <w:rPr>
                <w:rFonts w:ascii="Source Sans Pro" w:hAnsi="Source Sans Pro" w:cs="Arial"/>
                <w:i/>
                <w:sz w:val="22"/>
                <w:szCs w:val="22"/>
              </w:rPr>
            </w:pPr>
          </w:p>
          <w:p w14:paraId="5DDB0BC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08E2BB" w14:textId="7400C82A" w:rsidR="00F11A97" w:rsidRPr="00593D81" w:rsidRDefault="00F11A97" w:rsidP="00F11A97">
            <w:pPr>
              <w:pStyle w:val="Tablebul1"/>
              <w:numPr>
                <w:ilvl w:val="0"/>
                <w:numId w:val="0"/>
              </w:numPr>
              <w:rPr>
                <w:rFonts w:ascii="Source Sans Pro" w:hAnsi="Source Sans Pro"/>
              </w:rPr>
            </w:pPr>
          </w:p>
        </w:tc>
      </w:tr>
      <w:tr w:rsidR="00C76CE8" w:rsidRPr="00593D81" w14:paraId="62552362" w14:textId="77777777" w:rsidTr="00671E4F">
        <w:trPr>
          <w:trHeight w:val="1511"/>
          <w:jc w:val="center"/>
        </w:trPr>
        <w:tc>
          <w:tcPr>
            <w:tcW w:w="6663" w:type="dxa"/>
            <w:gridSpan w:val="2"/>
            <w:shd w:val="clear" w:color="auto" w:fill="F2F2F2" w:themeFill="background1" w:themeFillShade="F2"/>
            <w:tcMar>
              <w:top w:w="29" w:type="dxa"/>
              <w:bottom w:w="29" w:type="dxa"/>
            </w:tcMar>
          </w:tcPr>
          <w:p w14:paraId="323FCB5E" w14:textId="77777777" w:rsidR="00F11A97" w:rsidRPr="006B49AE" w:rsidRDefault="00C76CE8"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54699330"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140818F"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DFB0B4F" w14:textId="77777777" w:rsidR="00C76CE8"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AD1B3F9" w14:textId="4D25A90F"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7E224141" w14:textId="77777777" w:rsidR="00671E4F" w:rsidRDefault="00671E4F" w:rsidP="00C76CE8">
            <w:pPr>
              <w:rPr>
                <w:rFonts w:ascii="Source Sans Pro" w:hAnsi="Source Sans Pro" w:cs="Arial"/>
                <w:i/>
                <w:sz w:val="20"/>
                <w:szCs w:val="20"/>
              </w:rPr>
            </w:pPr>
          </w:p>
          <w:p w14:paraId="3B14F74D" w14:textId="570F399E" w:rsidR="00C76CE8" w:rsidRDefault="00C76CE8" w:rsidP="00C76CE8">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9F22A8D" w14:textId="3BCCD719" w:rsidR="00C76CE8" w:rsidRPr="00BE4DE8" w:rsidRDefault="00C76CE8" w:rsidP="00BE4DE8">
            <w:pPr>
              <w:rPr>
                <w:rFonts w:asciiTheme="majorHAnsi" w:hAnsiTheme="majorHAnsi" w:cstheme="majorHAnsi"/>
                <w:sz w:val="18"/>
              </w:rPr>
            </w:pPr>
          </w:p>
        </w:tc>
        <w:tc>
          <w:tcPr>
            <w:tcW w:w="4050" w:type="dxa"/>
            <w:shd w:val="clear" w:color="auto" w:fill="F2F2F2" w:themeFill="background1" w:themeFillShade="F2"/>
          </w:tcPr>
          <w:p w14:paraId="3D1118FC" w14:textId="77777777" w:rsidR="00671E4F" w:rsidRDefault="00671E4F" w:rsidP="00C76CE8">
            <w:pPr>
              <w:rPr>
                <w:rFonts w:ascii="Source Sans Pro" w:hAnsi="Source Sans Pro" w:cs="Arial"/>
                <w:i/>
                <w:spacing w:val="-4"/>
                <w:sz w:val="20"/>
                <w:szCs w:val="20"/>
              </w:rPr>
            </w:pPr>
          </w:p>
          <w:p w14:paraId="05D71666" w14:textId="31AC60FA" w:rsidR="00C76CE8" w:rsidRDefault="00C76CE8" w:rsidP="00C76C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A574DEB" w14:textId="2CE35FCE" w:rsidR="00C76CE8" w:rsidRPr="00BE4DE8" w:rsidRDefault="00C76CE8" w:rsidP="00BE4DE8">
            <w:pPr>
              <w:rPr>
                <w:rFonts w:asciiTheme="majorHAnsi" w:hAnsiTheme="majorHAnsi" w:cstheme="majorHAnsi"/>
                <w:sz w:val="18"/>
              </w:rPr>
            </w:pPr>
          </w:p>
        </w:tc>
      </w:tr>
      <w:tr w:rsidR="00F11A97" w:rsidRPr="00593D81" w14:paraId="5639B9D3" w14:textId="77777777" w:rsidTr="00140DBB">
        <w:trPr>
          <w:trHeight w:val="1511"/>
          <w:jc w:val="center"/>
        </w:trPr>
        <w:tc>
          <w:tcPr>
            <w:tcW w:w="4323" w:type="dxa"/>
            <w:tcMar>
              <w:top w:w="29" w:type="dxa"/>
              <w:bottom w:w="29" w:type="dxa"/>
            </w:tcMar>
          </w:tcPr>
          <w:p w14:paraId="064E4F33" w14:textId="0B79B4D0"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04309F62"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85F1B5D"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3A9916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B3D103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0A3CCFE" w14:textId="2010643E"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881A61">
              <w:rPr>
                <w:rFonts w:ascii="Source Sans Pro" w:hAnsi="Source Sans Pro" w:cs="Arial"/>
                <w:sz w:val="22"/>
                <w:szCs w:val="22"/>
              </w:rPr>
              <w:t>-</w:t>
            </w:r>
            <w:r>
              <w:rPr>
                <w:rFonts w:ascii="Source Sans Pro" w:hAnsi="Source Sans Pro" w:cs="Arial"/>
                <w:sz w:val="22"/>
                <w:szCs w:val="22"/>
              </w:rPr>
              <w:t>Scaling in progress</w:t>
            </w:r>
          </w:p>
          <w:p w14:paraId="054110A0" w14:textId="06FC2343"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232" w:type="dxa"/>
            <w:tcMar>
              <w:top w:w="29" w:type="dxa"/>
              <w:bottom w:w="29" w:type="dxa"/>
            </w:tcMar>
          </w:tcPr>
          <w:p w14:paraId="7E9FBFD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19041CC" w14:textId="596A71FB" w:rsidR="00F11A97" w:rsidRDefault="00F11A97" w:rsidP="00F11A97">
            <w:pPr>
              <w:ind w:left="60"/>
              <w:rPr>
                <w:rFonts w:ascii="Source Sans Pro" w:hAnsi="Source Sans Pro"/>
                <w:sz w:val="22"/>
                <w:szCs w:val="22"/>
              </w:rPr>
            </w:pPr>
          </w:p>
          <w:p w14:paraId="63422F1E" w14:textId="66E80DE6" w:rsidR="00881A61" w:rsidRDefault="00881A61" w:rsidP="00881A61">
            <w:pPr>
              <w:pStyle w:val="TableParagraph"/>
              <w:ind w:left="176" w:right="173"/>
            </w:pPr>
            <w:r w:rsidRPr="00881A61">
              <w:rPr>
                <w:rFonts w:ascii="Source Sans Pro" w:hAnsi="Source Sans Pro"/>
                <w:highlight w:val="yellow"/>
              </w:rPr>
              <w:t xml:space="preserve">All program maps that have been developed to date </w:t>
            </w:r>
            <w:r w:rsidRPr="00881A61">
              <w:rPr>
                <w:highlight w:val="yellow"/>
              </w:rPr>
              <w:t>includes both employment, salary, and career information as well as links to resources on those areas on the front page of the map. The maps will be displayed under each programs area on the website initially as a PDF document with long term plans to make them web based.</w:t>
            </w:r>
          </w:p>
          <w:p w14:paraId="63A37F9A" w14:textId="3171938C" w:rsidR="00881A61" w:rsidRPr="00E62C7D" w:rsidRDefault="00881A61" w:rsidP="00F11A97">
            <w:pPr>
              <w:ind w:left="60"/>
              <w:rPr>
                <w:rFonts w:ascii="Source Sans Pro" w:hAnsi="Source Sans Pro"/>
                <w:sz w:val="22"/>
                <w:szCs w:val="22"/>
              </w:rPr>
            </w:pPr>
          </w:p>
          <w:p w14:paraId="26391816" w14:textId="77777777" w:rsidR="00F11A97" w:rsidRPr="00593D81" w:rsidRDefault="00F11A97" w:rsidP="00F11A97">
            <w:pPr>
              <w:pStyle w:val="Tablebul1"/>
              <w:numPr>
                <w:ilvl w:val="0"/>
                <w:numId w:val="0"/>
              </w:numPr>
              <w:ind w:left="245"/>
              <w:rPr>
                <w:rFonts w:ascii="Source Sans Pro" w:hAnsi="Source Sans Pro"/>
              </w:rPr>
            </w:pPr>
          </w:p>
          <w:p w14:paraId="775DC9D3" w14:textId="77777777" w:rsidR="00F11A97" w:rsidRPr="00593D81" w:rsidRDefault="00F11A97" w:rsidP="00F11A97">
            <w:pPr>
              <w:pStyle w:val="Tablebul1"/>
              <w:numPr>
                <w:ilvl w:val="0"/>
                <w:numId w:val="0"/>
              </w:numPr>
              <w:rPr>
                <w:rFonts w:ascii="Source Sans Pro" w:hAnsi="Source Sans Pro"/>
              </w:rPr>
            </w:pPr>
          </w:p>
          <w:p w14:paraId="64148894"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C278D56" w14:textId="44EACBF8" w:rsidR="00F11A97" w:rsidRPr="00C40035" w:rsidRDefault="00F11A97" w:rsidP="00F11A97">
            <w:pPr>
              <w:rPr>
                <w:rFonts w:ascii="Source Sans Pro" w:hAnsi="Source Sans Pro" w:cs="Arial"/>
                <w:i/>
                <w:sz w:val="22"/>
                <w:szCs w:val="22"/>
              </w:rPr>
            </w:pPr>
          </w:p>
        </w:tc>
        <w:tc>
          <w:tcPr>
            <w:tcW w:w="4050" w:type="dxa"/>
          </w:tcPr>
          <w:p w14:paraId="624B327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9DCE6F6" w14:textId="77777777" w:rsidR="00F11A97" w:rsidRPr="00A70C6A" w:rsidRDefault="00F11A97" w:rsidP="00F11A97">
            <w:pPr>
              <w:ind w:left="54"/>
              <w:rPr>
                <w:rFonts w:asciiTheme="majorHAnsi" w:hAnsiTheme="majorHAnsi" w:cs="Arial"/>
                <w:sz w:val="18"/>
                <w:szCs w:val="18"/>
              </w:rPr>
            </w:pPr>
          </w:p>
          <w:p w14:paraId="2A955E62" w14:textId="0CBB952E" w:rsidR="00F11A97" w:rsidRPr="009F2650" w:rsidRDefault="009F2650" w:rsidP="00F11A97">
            <w:pPr>
              <w:rPr>
                <w:rFonts w:cs="Arial"/>
                <w:sz w:val="22"/>
                <w:szCs w:val="22"/>
              </w:rPr>
            </w:pPr>
            <w:r w:rsidRPr="00881A61">
              <w:rPr>
                <w:rFonts w:cs="Arial"/>
                <w:sz w:val="22"/>
                <w:szCs w:val="22"/>
                <w:highlight w:val="yellow"/>
              </w:rPr>
              <w:t xml:space="preserve">We have purchased and will be implementing Program Mapper which will be on our website which will provide students employment and career information related to academic programs. There is a </w:t>
            </w:r>
            <w:r w:rsidRPr="00881A61">
              <w:rPr>
                <w:rStyle w:val="text-info"/>
                <w:bCs/>
                <w:color w:val="285B77"/>
                <w:sz w:val="22"/>
                <w:szCs w:val="22"/>
                <w:highlight w:val="yellow"/>
                <w:shd w:val="clear" w:color="auto" w:fill="FFFFFF"/>
              </w:rPr>
              <w:t>Career Explorer</w:t>
            </w:r>
            <w:r w:rsidRPr="00881A61">
              <w:rPr>
                <w:color w:val="333333"/>
                <w:sz w:val="22"/>
                <w:szCs w:val="22"/>
                <w:highlight w:val="yellow"/>
                <w:shd w:val="clear" w:color="auto" w:fill="FFFFFF"/>
              </w:rPr>
              <w:t> section which presents potential careers and occupations with descriptions, job growth predictions, and average expected salary range.</w:t>
            </w:r>
          </w:p>
          <w:p w14:paraId="3F52A88C" w14:textId="77777777" w:rsidR="00F11A97" w:rsidRDefault="00F11A97" w:rsidP="00F11A97">
            <w:pPr>
              <w:rPr>
                <w:rFonts w:ascii="Source Sans Pro" w:hAnsi="Source Sans Pro" w:cs="Arial"/>
                <w:i/>
                <w:sz w:val="22"/>
                <w:szCs w:val="22"/>
              </w:rPr>
            </w:pPr>
          </w:p>
          <w:p w14:paraId="6118DF9E" w14:textId="07C8A758"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7C89989" w14:textId="66B292FF" w:rsidR="00881A61" w:rsidRDefault="00881A61" w:rsidP="00F11A97">
            <w:pPr>
              <w:rPr>
                <w:rFonts w:ascii="Source Sans Pro" w:hAnsi="Source Sans Pro" w:cs="Arial"/>
                <w:i/>
                <w:sz w:val="22"/>
                <w:szCs w:val="22"/>
              </w:rPr>
            </w:pPr>
            <w:r w:rsidRPr="00881A61">
              <w:rPr>
                <w:rFonts w:ascii="Source Sans Pro" w:hAnsi="Source Sans Pro" w:cs="Arial"/>
                <w:i/>
                <w:sz w:val="22"/>
                <w:szCs w:val="22"/>
                <w:highlight w:val="yellow"/>
              </w:rPr>
              <w:t>Spring 2021 planned for implementation</w:t>
            </w:r>
          </w:p>
          <w:p w14:paraId="0465F376" w14:textId="02C88962" w:rsidR="00F11A97" w:rsidRPr="00593D81" w:rsidRDefault="00F11A97" w:rsidP="00F11A97">
            <w:pPr>
              <w:rPr>
                <w:rFonts w:ascii="Source Sans Pro" w:hAnsi="Source Sans Pro" w:cs="Arial"/>
                <w:i/>
                <w:sz w:val="22"/>
                <w:szCs w:val="22"/>
              </w:rPr>
            </w:pPr>
          </w:p>
        </w:tc>
      </w:tr>
      <w:tr w:rsidR="00F11A97" w:rsidRPr="00593D81" w14:paraId="3331D167" w14:textId="77777777" w:rsidTr="004D6C41">
        <w:trPr>
          <w:trHeight w:val="1511"/>
          <w:jc w:val="center"/>
        </w:trPr>
        <w:tc>
          <w:tcPr>
            <w:tcW w:w="6663" w:type="dxa"/>
            <w:gridSpan w:val="2"/>
            <w:tcMar>
              <w:top w:w="29" w:type="dxa"/>
              <w:bottom w:w="29" w:type="dxa"/>
            </w:tcMar>
          </w:tcPr>
          <w:p w14:paraId="0EF0DE7E"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9944105"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78F2DF6"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99943D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D38304F" w14:textId="2A2C6D91"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r w:rsidRPr="006B49AE">
              <w:rPr>
                <w:rFonts w:ascii="Source Sans Pro" w:hAnsi="Source Sans Pro" w:cs="Arial"/>
                <w:sz w:val="20"/>
                <w:szCs w:val="20"/>
              </w:rPr>
              <w:t xml:space="preserve"> </w:t>
            </w:r>
          </w:p>
        </w:tc>
        <w:tc>
          <w:tcPr>
            <w:tcW w:w="4232" w:type="dxa"/>
            <w:tcMar>
              <w:top w:w="29" w:type="dxa"/>
              <w:bottom w:w="29" w:type="dxa"/>
            </w:tcMar>
          </w:tcPr>
          <w:p w14:paraId="13A8F5AE" w14:textId="77777777" w:rsidR="00F11A97" w:rsidRPr="006B49AE" w:rsidRDefault="00F11A97" w:rsidP="00F11A97">
            <w:pPr>
              <w:rPr>
                <w:rFonts w:ascii="Source Sans Pro" w:hAnsi="Source Sans Pro" w:cs="Arial"/>
                <w:i/>
                <w:sz w:val="20"/>
                <w:szCs w:val="20"/>
              </w:rPr>
            </w:pPr>
          </w:p>
          <w:p w14:paraId="53E5D420"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307A724" w14:textId="77777777" w:rsidR="00F11A97" w:rsidRDefault="00F11A97" w:rsidP="00F11A97">
            <w:pPr>
              <w:ind w:left="60"/>
              <w:rPr>
                <w:rStyle w:val="Style2"/>
                <w:rFonts w:cstheme="majorHAnsi"/>
              </w:rPr>
            </w:pPr>
          </w:p>
          <w:p w14:paraId="5FA20BDB" w14:textId="77777777" w:rsidR="00F11A97" w:rsidRPr="00593D81" w:rsidRDefault="00F11A97" w:rsidP="00F11A97">
            <w:pPr>
              <w:rPr>
                <w:rFonts w:ascii="Source Sans Pro" w:hAnsi="Source Sans Pro" w:cs="Arial"/>
                <w:i/>
                <w:sz w:val="22"/>
                <w:szCs w:val="22"/>
              </w:rPr>
            </w:pPr>
          </w:p>
        </w:tc>
        <w:tc>
          <w:tcPr>
            <w:tcW w:w="4050" w:type="dxa"/>
          </w:tcPr>
          <w:p w14:paraId="47A3EFE9" w14:textId="77777777" w:rsidR="00F11A97" w:rsidRPr="006B49AE" w:rsidRDefault="00F11A97" w:rsidP="00F11A97">
            <w:pPr>
              <w:rPr>
                <w:rFonts w:ascii="Source Sans Pro" w:hAnsi="Source Sans Pro" w:cs="Arial"/>
                <w:i/>
                <w:sz w:val="20"/>
                <w:szCs w:val="20"/>
              </w:rPr>
            </w:pPr>
          </w:p>
          <w:p w14:paraId="7737A3B2"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C8FCCA4" w14:textId="77777777" w:rsidR="00F11A97" w:rsidRDefault="00F11A97" w:rsidP="00F11A97">
            <w:pPr>
              <w:ind w:left="60"/>
              <w:rPr>
                <w:rStyle w:val="Style2"/>
                <w:rFonts w:cstheme="majorHAnsi"/>
              </w:rPr>
            </w:pPr>
          </w:p>
          <w:p w14:paraId="66ADC37F" w14:textId="77777777" w:rsidR="00F11A97" w:rsidRPr="00593D81" w:rsidRDefault="00F11A97" w:rsidP="00F11A97">
            <w:pPr>
              <w:rPr>
                <w:rFonts w:ascii="Source Sans Pro" w:hAnsi="Source Sans Pro" w:cs="Arial"/>
                <w:i/>
                <w:sz w:val="22"/>
                <w:szCs w:val="22"/>
              </w:rPr>
            </w:pPr>
          </w:p>
        </w:tc>
      </w:tr>
      <w:tr w:rsidR="00F11A97" w:rsidRPr="00593D81" w14:paraId="1EC6857B" w14:textId="77777777" w:rsidTr="00671E4F">
        <w:trPr>
          <w:trHeight w:val="1765"/>
          <w:jc w:val="center"/>
        </w:trPr>
        <w:tc>
          <w:tcPr>
            <w:tcW w:w="4323" w:type="dxa"/>
            <w:shd w:val="clear" w:color="auto" w:fill="F2F2F2" w:themeFill="background1" w:themeFillShade="F2"/>
            <w:tcMar>
              <w:top w:w="29" w:type="dxa"/>
              <w:bottom w:w="29" w:type="dxa"/>
            </w:tcMar>
          </w:tcPr>
          <w:p w14:paraId="59854832" w14:textId="04EC13E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shd w:val="clear" w:color="auto" w:fill="F2F2F2" w:themeFill="background1" w:themeFillShade="F2"/>
            <w:tcMar>
              <w:top w:w="29" w:type="dxa"/>
              <w:bottom w:w="29" w:type="dxa"/>
            </w:tcMar>
            <w:vAlign w:val="center"/>
          </w:tcPr>
          <w:p w14:paraId="548DD455"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17AB3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70FBA1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161DF4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2BFEDCE" w14:textId="3078828C"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881A61">
              <w:rPr>
                <w:rFonts w:ascii="Source Sans Pro" w:hAnsi="Source Sans Pro" w:cs="Arial"/>
                <w:sz w:val="22"/>
                <w:szCs w:val="22"/>
              </w:rPr>
              <w:t>X-</w:t>
            </w:r>
            <w:r>
              <w:rPr>
                <w:rFonts w:ascii="Source Sans Pro" w:hAnsi="Source Sans Pro" w:cs="Arial"/>
                <w:sz w:val="22"/>
                <w:szCs w:val="22"/>
              </w:rPr>
              <w:t xml:space="preserve"> Scaling in progress</w:t>
            </w:r>
          </w:p>
          <w:p w14:paraId="477F8409" w14:textId="3812BC19"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45F897F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CEBFECE" w14:textId="036C3F68" w:rsidR="00F11A97" w:rsidRDefault="00F11A97" w:rsidP="00F11A97">
            <w:pPr>
              <w:ind w:left="60"/>
              <w:rPr>
                <w:rFonts w:ascii="Source Sans Pro" w:hAnsi="Source Sans Pro"/>
                <w:sz w:val="22"/>
                <w:szCs w:val="22"/>
              </w:rPr>
            </w:pPr>
          </w:p>
          <w:p w14:paraId="6AC9224A" w14:textId="180308CA" w:rsidR="00881A61" w:rsidRPr="00881A61" w:rsidRDefault="00881A61" w:rsidP="00F11A97">
            <w:pPr>
              <w:ind w:left="60"/>
              <w:rPr>
                <w:rFonts w:ascii="Source Sans Pro" w:hAnsi="Source Sans Pro"/>
                <w:sz w:val="22"/>
                <w:szCs w:val="22"/>
                <w:highlight w:val="yellow"/>
              </w:rPr>
            </w:pPr>
            <w:r w:rsidRPr="00881A61">
              <w:rPr>
                <w:rFonts w:ascii="Source Sans Pro" w:hAnsi="Source Sans Pro"/>
                <w:sz w:val="22"/>
                <w:szCs w:val="22"/>
                <w:highlight w:val="yellow"/>
              </w:rPr>
              <w:t xml:space="preserve">Over 100 program maps have been created and are published as PDFs for student view and use of suggested sequencing and degree requirements. PDFs are being used with counseling sessions and are currently housed in Canvas shell for use while we await implementation of Program Mapper and landing pages on website. </w:t>
            </w:r>
          </w:p>
          <w:p w14:paraId="4774FC5B" w14:textId="630FBAF5" w:rsidR="00881A61" w:rsidRPr="00881A61" w:rsidRDefault="00881A61" w:rsidP="00F11A97">
            <w:pPr>
              <w:ind w:left="60"/>
              <w:rPr>
                <w:rFonts w:ascii="Source Sans Pro" w:hAnsi="Source Sans Pro"/>
                <w:sz w:val="22"/>
                <w:szCs w:val="22"/>
                <w:highlight w:val="yellow"/>
              </w:rPr>
            </w:pPr>
          </w:p>
          <w:p w14:paraId="6D844010" w14:textId="18706BFA" w:rsidR="00881A61" w:rsidRPr="00E62C7D" w:rsidRDefault="00881A61" w:rsidP="00F11A97">
            <w:pPr>
              <w:ind w:left="60"/>
              <w:rPr>
                <w:rFonts w:ascii="Source Sans Pro" w:hAnsi="Source Sans Pro"/>
                <w:sz w:val="22"/>
                <w:szCs w:val="22"/>
              </w:rPr>
            </w:pPr>
            <w:r w:rsidRPr="00881A61">
              <w:rPr>
                <w:rFonts w:ascii="Source Sans Pro" w:hAnsi="Source Sans Pro"/>
                <w:sz w:val="22"/>
                <w:szCs w:val="22"/>
                <w:highlight w:val="yellow"/>
              </w:rPr>
              <w:t xml:space="preserve">Program maps have been entered into </w:t>
            </w:r>
            <w:proofErr w:type="spellStart"/>
            <w:r w:rsidRPr="00881A61">
              <w:rPr>
                <w:rFonts w:ascii="Source Sans Pro" w:hAnsi="Source Sans Pro"/>
                <w:sz w:val="22"/>
                <w:szCs w:val="22"/>
                <w:highlight w:val="yellow"/>
              </w:rPr>
              <w:t>Degreeworks</w:t>
            </w:r>
            <w:proofErr w:type="spellEnd"/>
            <w:r w:rsidRPr="00881A61">
              <w:rPr>
                <w:rFonts w:ascii="Source Sans Pro" w:hAnsi="Source Sans Pro"/>
                <w:sz w:val="22"/>
                <w:szCs w:val="22"/>
                <w:highlight w:val="yellow"/>
              </w:rPr>
              <w:t xml:space="preserve"> as templates (aka default </w:t>
            </w:r>
            <w:proofErr w:type="spellStart"/>
            <w:r w:rsidRPr="00881A61">
              <w:rPr>
                <w:rFonts w:ascii="Source Sans Pro" w:hAnsi="Source Sans Pro"/>
                <w:sz w:val="22"/>
                <w:szCs w:val="22"/>
                <w:highlight w:val="yellow"/>
              </w:rPr>
              <w:t>ed</w:t>
            </w:r>
            <w:proofErr w:type="spellEnd"/>
            <w:r w:rsidRPr="00881A61">
              <w:rPr>
                <w:rFonts w:ascii="Source Sans Pro" w:hAnsi="Source Sans Pro"/>
                <w:sz w:val="22"/>
                <w:szCs w:val="22"/>
                <w:highlight w:val="yellow"/>
              </w:rPr>
              <w:t xml:space="preserve"> plan) options for students to view course sequences as a developed comprehensive education plan.</w:t>
            </w:r>
          </w:p>
          <w:p w14:paraId="349B17A1" w14:textId="77777777" w:rsidR="00F11A97" w:rsidRPr="00593D81" w:rsidRDefault="00F11A97" w:rsidP="00F11A97">
            <w:pPr>
              <w:pStyle w:val="Tablebul1"/>
              <w:numPr>
                <w:ilvl w:val="0"/>
                <w:numId w:val="0"/>
              </w:numPr>
              <w:ind w:left="245"/>
              <w:rPr>
                <w:rFonts w:ascii="Source Sans Pro" w:hAnsi="Source Sans Pro"/>
              </w:rPr>
            </w:pPr>
          </w:p>
          <w:p w14:paraId="3CE63974" w14:textId="77777777" w:rsidR="00F11A97" w:rsidRPr="00593D81" w:rsidRDefault="00F11A97" w:rsidP="00F11A97">
            <w:pPr>
              <w:pStyle w:val="Tablebul1"/>
              <w:numPr>
                <w:ilvl w:val="0"/>
                <w:numId w:val="0"/>
              </w:numPr>
              <w:rPr>
                <w:rFonts w:ascii="Source Sans Pro" w:hAnsi="Source Sans Pro"/>
              </w:rPr>
            </w:pPr>
          </w:p>
          <w:p w14:paraId="6736F94B"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1BC0657" w14:textId="75E3F9F1"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72ADFAC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77BCF03" w14:textId="77777777" w:rsidR="00F11A97" w:rsidRPr="00A70C6A" w:rsidRDefault="00F11A97" w:rsidP="00F11A97">
            <w:pPr>
              <w:ind w:left="54"/>
              <w:rPr>
                <w:rFonts w:asciiTheme="majorHAnsi" w:hAnsiTheme="majorHAnsi" w:cs="Arial"/>
                <w:sz w:val="18"/>
                <w:szCs w:val="18"/>
              </w:rPr>
            </w:pPr>
          </w:p>
          <w:p w14:paraId="03C16AA7" w14:textId="2CCEAA01" w:rsidR="00F11A97" w:rsidRPr="00881A61" w:rsidRDefault="00881A61" w:rsidP="00F11A97">
            <w:pPr>
              <w:rPr>
                <w:rFonts w:ascii="Source Sans Pro" w:hAnsi="Source Sans Pro" w:cs="Arial"/>
                <w:i/>
                <w:sz w:val="22"/>
                <w:szCs w:val="22"/>
                <w:highlight w:val="yellow"/>
              </w:rPr>
            </w:pPr>
            <w:r w:rsidRPr="00881A61">
              <w:rPr>
                <w:rFonts w:ascii="Source Sans Pro" w:hAnsi="Source Sans Pro" w:cs="Arial"/>
                <w:i/>
                <w:sz w:val="22"/>
                <w:szCs w:val="22"/>
                <w:highlight w:val="yellow"/>
              </w:rPr>
              <w:t xml:space="preserve">Program Mapper will allow students to have an interactive tool to view program maps for all academic programs and will be located on our website from the landing page of each Area of Interest. </w:t>
            </w:r>
          </w:p>
          <w:p w14:paraId="2E2543DD" w14:textId="24736965" w:rsidR="00F11A97" w:rsidRPr="00881A61" w:rsidRDefault="00F11A97" w:rsidP="00F11A97">
            <w:pPr>
              <w:rPr>
                <w:rFonts w:ascii="Source Sans Pro" w:hAnsi="Source Sans Pro" w:cs="Arial"/>
                <w:i/>
                <w:sz w:val="22"/>
                <w:szCs w:val="22"/>
                <w:highlight w:val="yellow"/>
              </w:rPr>
            </w:pPr>
          </w:p>
          <w:p w14:paraId="7A9F1F82" w14:textId="78E16744" w:rsidR="00881A61" w:rsidRPr="00881A61" w:rsidRDefault="00881A61" w:rsidP="00F11A97">
            <w:pPr>
              <w:rPr>
                <w:rFonts w:ascii="Source Sans Pro" w:hAnsi="Source Sans Pro" w:cs="Arial"/>
                <w:i/>
                <w:sz w:val="22"/>
                <w:szCs w:val="22"/>
                <w:highlight w:val="yellow"/>
              </w:rPr>
            </w:pPr>
          </w:p>
          <w:p w14:paraId="7A439289" w14:textId="0F32CEFA" w:rsidR="00881A61" w:rsidRDefault="00881A61" w:rsidP="00F11A97">
            <w:pPr>
              <w:rPr>
                <w:rFonts w:ascii="Source Sans Pro" w:hAnsi="Source Sans Pro" w:cs="Arial"/>
                <w:i/>
                <w:sz w:val="22"/>
                <w:szCs w:val="22"/>
              </w:rPr>
            </w:pPr>
            <w:r w:rsidRPr="00881A61">
              <w:rPr>
                <w:rFonts w:ascii="Source Sans Pro" w:hAnsi="Source Sans Pro" w:cs="Arial"/>
                <w:i/>
                <w:sz w:val="22"/>
                <w:szCs w:val="22"/>
                <w:highlight w:val="yellow"/>
              </w:rPr>
              <w:t>All new student workshops sessions and outreach/onboarding efforts for the Fall 2021 new student outreach calendar include how-</w:t>
            </w:r>
            <w:proofErr w:type="spellStart"/>
            <w:r w:rsidRPr="00881A61">
              <w:rPr>
                <w:rFonts w:ascii="Source Sans Pro" w:hAnsi="Source Sans Pro" w:cs="Arial"/>
                <w:i/>
                <w:sz w:val="22"/>
                <w:szCs w:val="22"/>
                <w:highlight w:val="yellow"/>
              </w:rPr>
              <w:t>to’s</w:t>
            </w:r>
            <w:proofErr w:type="spellEnd"/>
            <w:r w:rsidRPr="00881A61">
              <w:rPr>
                <w:rFonts w:ascii="Source Sans Pro" w:hAnsi="Source Sans Pro" w:cs="Arial"/>
                <w:i/>
                <w:sz w:val="22"/>
                <w:szCs w:val="22"/>
                <w:highlight w:val="yellow"/>
              </w:rPr>
              <w:t xml:space="preserve"> for students to access the program map templates in their </w:t>
            </w:r>
            <w:proofErr w:type="spellStart"/>
            <w:r w:rsidRPr="00881A61">
              <w:rPr>
                <w:rFonts w:ascii="Source Sans Pro" w:hAnsi="Source Sans Pro" w:cs="Arial"/>
                <w:i/>
                <w:sz w:val="22"/>
                <w:szCs w:val="22"/>
                <w:highlight w:val="yellow"/>
              </w:rPr>
              <w:t>degreeworks</w:t>
            </w:r>
            <w:proofErr w:type="spellEnd"/>
            <w:r w:rsidRPr="00881A61">
              <w:rPr>
                <w:rFonts w:ascii="Source Sans Pro" w:hAnsi="Source Sans Pro" w:cs="Arial"/>
                <w:i/>
                <w:sz w:val="22"/>
                <w:szCs w:val="22"/>
                <w:highlight w:val="yellow"/>
              </w:rPr>
              <w:t xml:space="preserve"> </w:t>
            </w:r>
            <w:proofErr w:type="spellStart"/>
            <w:r w:rsidRPr="00881A61">
              <w:rPr>
                <w:rFonts w:ascii="Source Sans Pro" w:hAnsi="Source Sans Pro" w:cs="Arial"/>
                <w:i/>
                <w:sz w:val="22"/>
                <w:szCs w:val="22"/>
                <w:highlight w:val="yellow"/>
              </w:rPr>
              <w:t>ed</w:t>
            </w:r>
            <w:proofErr w:type="spellEnd"/>
            <w:r w:rsidRPr="00881A61">
              <w:rPr>
                <w:rFonts w:ascii="Source Sans Pro" w:hAnsi="Source Sans Pro" w:cs="Arial"/>
                <w:i/>
                <w:sz w:val="22"/>
                <w:szCs w:val="22"/>
                <w:highlight w:val="yellow"/>
              </w:rPr>
              <w:t xml:space="preserve"> plan tab providing all new students with a default comprehensive </w:t>
            </w:r>
            <w:proofErr w:type="spellStart"/>
            <w:r w:rsidRPr="00881A61">
              <w:rPr>
                <w:rFonts w:ascii="Source Sans Pro" w:hAnsi="Source Sans Pro" w:cs="Arial"/>
                <w:i/>
                <w:sz w:val="22"/>
                <w:szCs w:val="22"/>
                <w:highlight w:val="yellow"/>
              </w:rPr>
              <w:t>ed</w:t>
            </w:r>
            <w:proofErr w:type="spellEnd"/>
            <w:r w:rsidRPr="00881A61">
              <w:rPr>
                <w:rFonts w:ascii="Source Sans Pro" w:hAnsi="Source Sans Pro" w:cs="Arial"/>
                <w:i/>
                <w:sz w:val="22"/>
                <w:szCs w:val="22"/>
                <w:highlight w:val="yellow"/>
              </w:rPr>
              <w:t xml:space="preserve"> plan.</w:t>
            </w:r>
          </w:p>
          <w:p w14:paraId="2B3B18CD" w14:textId="77777777" w:rsidR="00881A61" w:rsidRDefault="00881A61" w:rsidP="00F11A97">
            <w:pPr>
              <w:rPr>
                <w:rFonts w:ascii="Source Sans Pro" w:hAnsi="Source Sans Pro" w:cs="Arial"/>
                <w:i/>
                <w:sz w:val="22"/>
                <w:szCs w:val="22"/>
              </w:rPr>
            </w:pPr>
          </w:p>
          <w:p w14:paraId="66A93BC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FBD0A2A" w14:textId="77777777" w:rsidR="00F11A97" w:rsidRPr="00881A61" w:rsidRDefault="00881A61" w:rsidP="00F11A97">
            <w:pPr>
              <w:pStyle w:val="Tablebul1"/>
              <w:numPr>
                <w:ilvl w:val="0"/>
                <w:numId w:val="0"/>
              </w:numPr>
              <w:rPr>
                <w:rFonts w:ascii="Source Sans Pro" w:hAnsi="Source Sans Pro"/>
                <w:highlight w:val="yellow"/>
              </w:rPr>
            </w:pPr>
            <w:r w:rsidRPr="00881A61">
              <w:rPr>
                <w:rFonts w:ascii="Source Sans Pro" w:hAnsi="Source Sans Pro"/>
                <w:highlight w:val="yellow"/>
              </w:rPr>
              <w:t>Spring 2021 for program mapper</w:t>
            </w:r>
          </w:p>
          <w:p w14:paraId="55FB24FB" w14:textId="13A7FEBF" w:rsidR="00881A61" w:rsidRPr="00593D81" w:rsidRDefault="00881A61" w:rsidP="00F11A97">
            <w:pPr>
              <w:pStyle w:val="Tablebul1"/>
              <w:numPr>
                <w:ilvl w:val="0"/>
                <w:numId w:val="0"/>
              </w:numPr>
              <w:rPr>
                <w:rFonts w:ascii="Source Sans Pro" w:hAnsi="Source Sans Pro"/>
              </w:rPr>
            </w:pPr>
            <w:r w:rsidRPr="00881A61">
              <w:rPr>
                <w:rFonts w:ascii="Source Sans Pro" w:hAnsi="Source Sans Pro"/>
                <w:highlight w:val="yellow"/>
              </w:rPr>
              <w:t xml:space="preserve">Fall 2020 for </w:t>
            </w:r>
            <w:proofErr w:type="spellStart"/>
            <w:r w:rsidRPr="00881A61">
              <w:rPr>
                <w:rFonts w:ascii="Source Sans Pro" w:hAnsi="Source Sans Pro"/>
                <w:highlight w:val="yellow"/>
              </w:rPr>
              <w:t>Degreework</w:t>
            </w:r>
            <w:proofErr w:type="spellEnd"/>
            <w:r w:rsidRPr="00881A61">
              <w:rPr>
                <w:rFonts w:ascii="Source Sans Pro" w:hAnsi="Source Sans Pro"/>
                <w:highlight w:val="yellow"/>
              </w:rPr>
              <w:t xml:space="preserve"> templates</w:t>
            </w:r>
          </w:p>
        </w:tc>
      </w:tr>
      <w:tr w:rsidR="00F11A97" w:rsidRPr="00593D81" w14:paraId="7295CAF1" w14:textId="77777777" w:rsidTr="00671E4F">
        <w:trPr>
          <w:trHeight w:val="1765"/>
          <w:jc w:val="center"/>
        </w:trPr>
        <w:tc>
          <w:tcPr>
            <w:tcW w:w="6663" w:type="dxa"/>
            <w:gridSpan w:val="2"/>
            <w:shd w:val="clear" w:color="auto" w:fill="F2F2F2" w:themeFill="background1" w:themeFillShade="F2"/>
            <w:tcMar>
              <w:top w:w="29" w:type="dxa"/>
              <w:bottom w:w="29" w:type="dxa"/>
            </w:tcMar>
          </w:tcPr>
          <w:p w14:paraId="13A23D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21E22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8EF097A"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13E9EB2"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BBC57C9" w14:textId="6B12708B"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2436C072" w14:textId="77777777" w:rsidR="00F11A97" w:rsidRPr="006B49AE" w:rsidRDefault="00F11A97" w:rsidP="00F11A97">
            <w:pPr>
              <w:rPr>
                <w:rFonts w:ascii="Source Sans Pro" w:hAnsi="Source Sans Pro" w:cs="Arial"/>
                <w:i/>
                <w:sz w:val="20"/>
                <w:szCs w:val="20"/>
              </w:rPr>
            </w:pPr>
          </w:p>
          <w:p w14:paraId="6381AC7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0C2C713" w14:textId="77777777" w:rsidR="00F11A97" w:rsidRDefault="00F11A97" w:rsidP="00F11A97">
            <w:pPr>
              <w:ind w:left="60"/>
              <w:rPr>
                <w:rStyle w:val="Style2"/>
                <w:rFonts w:cstheme="majorHAnsi"/>
              </w:rPr>
            </w:pPr>
          </w:p>
          <w:p w14:paraId="7380925B" w14:textId="77777777" w:rsidR="00F11A97" w:rsidRPr="00593D81" w:rsidRDefault="00F11A97" w:rsidP="00F11A97">
            <w:pPr>
              <w:rPr>
                <w:rFonts w:ascii="Source Sans Pro" w:hAnsi="Source Sans Pro" w:cs="Arial"/>
                <w:i/>
                <w:sz w:val="22"/>
                <w:szCs w:val="22"/>
              </w:rPr>
            </w:pPr>
          </w:p>
        </w:tc>
        <w:tc>
          <w:tcPr>
            <w:tcW w:w="4050" w:type="dxa"/>
            <w:shd w:val="clear" w:color="auto" w:fill="F2F2F2" w:themeFill="background1" w:themeFillShade="F2"/>
          </w:tcPr>
          <w:p w14:paraId="4B5BD5F4" w14:textId="77777777" w:rsidR="00F11A97" w:rsidRPr="006B49AE" w:rsidRDefault="00F11A97" w:rsidP="00F11A97">
            <w:pPr>
              <w:rPr>
                <w:rFonts w:ascii="Source Sans Pro" w:hAnsi="Source Sans Pro" w:cs="Arial"/>
                <w:i/>
                <w:sz w:val="20"/>
                <w:szCs w:val="20"/>
              </w:rPr>
            </w:pPr>
          </w:p>
          <w:p w14:paraId="1D2BD85F"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6187494" w14:textId="77777777" w:rsidR="00F11A97" w:rsidRDefault="00F11A97" w:rsidP="00F11A97">
            <w:pPr>
              <w:ind w:left="60"/>
              <w:rPr>
                <w:rStyle w:val="Style2"/>
                <w:rFonts w:cstheme="majorHAnsi"/>
              </w:rPr>
            </w:pPr>
          </w:p>
          <w:p w14:paraId="267BB32F" w14:textId="3AC1B009" w:rsidR="00F11A97" w:rsidRPr="00593D81" w:rsidRDefault="00F11A97" w:rsidP="00F11A97">
            <w:pPr>
              <w:rPr>
                <w:rFonts w:ascii="Source Sans Pro" w:hAnsi="Source Sans Pro" w:cs="Arial"/>
                <w:i/>
                <w:sz w:val="22"/>
                <w:szCs w:val="22"/>
              </w:rPr>
            </w:pPr>
          </w:p>
        </w:tc>
      </w:tr>
      <w:tr w:rsidR="00F11A97" w:rsidRPr="00593D81" w14:paraId="57DF68E0" w14:textId="77777777" w:rsidTr="00140DBB">
        <w:trPr>
          <w:trHeight w:val="1765"/>
          <w:jc w:val="center"/>
        </w:trPr>
        <w:tc>
          <w:tcPr>
            <w:tcW w:w="4323" w:type="dxa"/>
            <w:tcMar>
              <w:top w:w="29" w:type="dxa"/>
              <w:bottom w:w="29" w:type="dxa"/>
            </w:tcMar>
          </w:tcPr>
          <w:p w14:paraId="63B85211" w14:textId="13DE0C1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lastRenderedPageBreak/>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01F75317"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3B5B5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82CFFF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16476E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6320762" w14:textId="12E9B52D"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881A61">
              <w:rPr>
                <w:rFonts w:ascii="Source Sans Pro" w:hAnsi="Source Sans Pro" w:cs="Arial"/>
                <w:sz w:val="22"/>
                <w:szCs w:val="22"/>
              </w:rPr>
              <w:t>X-</w:t>
            </w:r>
            <w:r>
              <w:rPr>
                <w:rFonts w:ascii="Source Sans Pro" w:hAnsi="Source Sans Pro" w:cs="Arial"/>
                <w:sz w:val="22"/>
                <w:szCs w:val="22"/>
              </w:rPr>
              <w:t>Scaling in progress</w:t>
            </w:r>
          </w:p>
          <w:p w14:paraId="31313ACE" w14:textId="2EB37290"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sidRPr="00593D81">
              <w:rPr>
                <w:rFonts w:ascii="Source Sans Pro" w:eastAsia="MS Gothic" w:hAnsi="Source Sans Pro" w:cs="MS Gothic"/>
                <w:sz w:val="22"/>
                <w:szCs w:val="22"/>
              </w:rPr>
              <w:t xml:space="preserve"> </w:t>
            </w:r>
          </w:p>
        </w:tc>
        <w:tc>
          <w:tcPr>
            <w:tcW w:w="4232" w:type="dxa"/>
            <w:tcMar>
              <w:top w:w="29" w:type="dxa"/>
              <w:bottom w:w="29" w:type="dxa"/>
            </w:tcMar>
          </w:tcPr>
          <w:p w14:paraId="63AFF379"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CA23874" w14:textId="77777777" w:rsidR="00881A61" w:rsidRDefault="00881A61" w:rsidP="00881A61">
            <w:pPr>
              <w:pStyle w:val="Default"/>
              <w:rPr>
                <w:sz w:val="22"/>
                <w:szCs w:val="22"/>
              </w:rPr>
            </w:pPr>
            <w:r w:rsidRPr="00881A61">
              <w:rPr>
                <w:sz w:val="22"/>
                <w:szCs w:val="22"/>
                <w:highlight w:val="yellow"/>
              </w:rPr>
              <w:t>All program maps include recommended Math course appropriate for each program and are listed within the first or second semester of the map to ensure completion within first year of program.</w:t>
            </w:r>
            <w:r>
              <w:rPr>
                <w:sz w:val="22"/>
                <w:szCs w:val="22"/>
              </w:rPr>
              <w:t xml:space="preserve"> </w:t>
            </w:r>
          </w:p>
          <w:p w14:paraId="701C481D" w14:textId="77777777" w:rsidR="00F11A97" w:rsidRPr="00E62C7D" w:rsidRDefault="00F11A97" w:rsidP="00F11A97">
            <w:pPr>
              <w:ind w:left="60"/>
              <w:rPr>
                <w:rFonts w:ascii="Source Sans Pro" w:hAnsi="Source Sans Pro"/>
                <w:sz w:val="22"/>
                <w:szCs w:val="22"/>
              </w:rPr>
            </w:pPr>
          </w:p>
          <w:p w14:paraId="0807749A" w14:textId="77777777" w:rsidR="00F11A97" w:rsidRPr="00593D81" w:rsidRDefault="00F11A97" w:rsidP="00F11A97">
            <w:pPr>
              <w:pStyle w:val="Tablebul1"/>
              <w:numPr>
                <w:ilvl w:val="0"/>
                <w:numId w:val="0"/>
              </w:numPr>
              <w:ind w:left="245"/>
              <w:rPr>
                <w:rFonts w:ascii="Source Sans Pro" w:hAnsi="Source Sans Pro"/>
              </w:rPr>
            </w:pPr>
          </w:p>
          <w:p w14:paraId="2110F95C" w14:textId="77777777" w:rsidR="00F11A97" w:rsidRPr="00593D81" w:rsidRDefault="00F11A97" w:rsidP="00F11A97">
            <w:pPr>
              <w:pStyle w:val="Tablebul1"/>
              <w:numPr>
                <w:ilvl w:val="0"/>
                <w:numId w:val="0"/>
              </w:numPr>
              <w:rPr>
                <w:rFonts w:ascii="Source Sans Pro" w:hAnsi="Source Sans Pro"/>
              </w:rPr>
            </w:pPr>
          </w:p>
          <w:p w14:paraId="233B07DB"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8A9C880" w14:textId="1817CA13" w:rsidR="00F11A97" w:rsidRPr="00C40035" w:rsidRDefault="00F11A97" w:rsidP="00F11A97">
            <w:pPr>
              <w:rPr>
                <w:rFonts w:ascii="Source Sans Pro" w:hAnsi="Source Sans Pro" w:cs="Arial"/>
                <w:i/>
                <w:sz w:val="22"/>
                <w:szCs w:val="22"/>
              </w:rPr>
            </w:pPr>
          </w:p>
        </w:tc>
        <w:tc>
          <w:tcPr>
            <w:tcW w:w="4050" w:type="dxa"/>
          </w:tcPr>
          <w:p w14:paraId="32E47A6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2397082" w14:textId="4C9AC587" w:rsidR="00F11A97" w:rsidRPr="00881A61" w:rsidRDefault="00881A61" w:rsidP="00F11A97">
            <w:pPr>
              <w:ind w:left="54"/>
              <w:rPr>
                <w:rFonts w:asciiTheme="majorHAnsi" w:hAnsiTheme="majorHAnsi" w:cs="Arial"/>
                <w:sz w:val="18"/>
                <w:szCs w:val="18"/>
                <w:highlight w:val="yellow"/>
              </w:rPr>
            </w:pPr>
            <w:r>
              <w:rPr>
                <w:rFonts w:asciiTheme="majorHAnsi" w:hAnsiTheme="majorHAnsi" w:cs="Arial"/>
                <w:sz w:val="18"/>
                <w:szCs w:val="18"/>
              </w:rPr>
              <w:t xml:space="preserve"> </w:t>
            </w:r>
            <w:proofErr w:type="spellStart"/>
            <w:r w:rsidRPr="00881A61">
              <w:rPr>
                <w:rFonts w:asciiTheme="majorHAnsi" w:hAnsiTheme="majorHAnsi" w:cs="Arial"/>
                <w:sz w:val="18"/>
                <w:szCs w:val="18"/>
                <w:highlight w:val="yellow"/>
              </w:rPr>
              <w:t>Degreeworks</w:t>
            </w:r>
            <w:proofErr w:type="spellEnd"/>
            <w:r w:rsidRPr="00881A61">
              <w:rPr>
                <w:rFonts w:asciiTheme="majorHAnsi" w:hAnsiTheme="majorHAnsi" w:cs="Arial"/>
                <w:sz w:val="18"/>
                <w:szCs w:val="18"/>
                <w:highlight w:val="yellow"/>
              </w:rPr>
              <w:t xml:space="preserve"> templates and Program Mapper will include Math course options. </w:t>
            </w:r>
          </w:p>
          <w:p w14:paraId="689899F7" w14:textId="36BFA963" w:rsidR="00881A61" w:rsidRPr="00881A61" w:rsidRDefault="00881A61" w:rsidP="00F11A97">
            <w:pPr>
              <w:ind w:left="54"/>
              <w:rPr>
                <w:rFonts w:asciiTheme="majorHAnsi" w:hAnsiTheme="majorHAnsi" w:cs="Arial"/>
                <w:sz w:val="18"/>
                <w:szCs w:val="18"/>
                <w:highlight w:val="yellow"/>
              </w:rPr>
            </w:pPr>
          </w:p>
          <w:p w14:paraId="71D20537" w14:textId="4B18D45C" w:rsidR="00881A61" w:rsidRPr="00A70C6A" w:rsidRDefault="00881A61" w:rsidP="00F11A97">
            <w:pPr>
              <w:ind w:left="54"/>
              <w:rPr>
                <w:rFonts w:asciiTheme="majorHAnsi" w:hAnsiTheme="majorHAnsi" w:cs="Arial"/>
                <w:sz w:val="18"/>
                <w:szCs w:val="18"/>
              </w:rPr>
            </w:pPr>
            <w:r w:rsidRPr="00881A61">
              <w:rPr>
                <w:rFonts w:asciiTheme="majorHAnsi" w:hAnsiTheme="majorHAnsi" w:cs="Arial"/>
                <w:sz w:val="18"/>
                <w:szCs w:val="18"/>
                <w:highlight w:val="yellow"/>
              </w:rPr>
              <w:t>A math guide is being developed for new students to assist in informing students of best math course options for their pathways.</w:t>
            </w:r>
          </w:p>
          <w:p w14:paraId="709DD496" w14:textId="77777777" w:rsidR="00F11A97" w:rsidRPr="00593D81" w:rsidRDefault="00F11A97" w:rsidP="00F11A97">
            <w:pPr>
              <w:rPr>
                <w:rFonts w:ascii="Source Sans Pro" w:hAnsi="Source Sans Pro" w:cs="Arial"/>
                <w:i/>
                <w:sz w:val="22"/>
                <w:szCs w:val="22"/>
              </w:rPr>
            </w:pPr>
          </w:p>
          <w:p w14:paraId="71F16285" w14:textId="77777777" w:rsidR="00F11A97" w:rsidRDefault="00F11A97" w:rsidP="00F11A97">
            <w:pPr>
              <w:rPr>
                <w:rFonts w:ascii="Source Sans Pro" w:hAnsi="Source Sans Pro" w:cs="Arial"/>
                <w:i/>
                <w:sz w:val="22"/>
                <w:szCs w:val="22"/>
              </w:rPr>
            </w:pPr>
          </w:p>
          <w:p w14:paraId="545D8BF7"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47DC445" w14:textId="2AA91056" w:rsidR="00F11A97" w:rsidRPr="00593D81" w:rsidRDefault="00F11A97" w:rsidP="00F11A97">
            <w:pPr>
              <w:rPr>
                <w:rFonts w:ascii="Source Sans Pro" w:hAnsi="Source Sans Pro" w:cs="Arial"/>
                <w:i/>
                <w:sz w:val="22"/>
                <w:szCs w:val="22"/>
              </w:rPr>
            </w:pPr>
          </w:p>
        </w:tc>
      </w:tr>
      <w:tr w:rsidR="00F11A97" w:rsidRPr="00593D81" w14:paraId="1265059B" w14:textId="77777777" w:rsidTr="004D6C41">
        <w:trPr>
          <w:trHeight w:val="1765"/>
          <w:jc w:val="center"/>
        </w:trPr>
        <w:tc>
          <w:tcPr>
            <w:tcW w:w="6663" w:type="dxa"/>
            <w:gridSpan w:val="2"/>
            <w:tcMar>
              <w:top w:w="29" w:type="dxa"/>
              <w:bottom w:w="29" w:type="dxa"/>
            </w:tcMar>
          </w:tcPr>
          <w:p w14:paraId="0E5483E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B54C67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E4E16F2"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CFD149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C3946BB" w14:textId="671E0429"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tcMar>
              <w:top w:w="29" w:type="dxa"/>
              <w:bottom w:w="29" w:type="dxa"/>
            </w:tcMar>
          </w:tcPr>
          <w:p w14:paraId="73EE770F" w14:textId="77777777" w:rsidR="00F11A97" w:rsidRPr="006B49AE" w:rsidRDefault="00F11A97" w:rsidP="00F11A97">
            <w:pPr>
              <w:rPr>
                <w:rFonts w:ascii="Source Sans Pro" w:hAnsi="Source Sans Pro" w:cs="Arial"/>
                <w:i/>
                <w:sz w:val="20"/>
                <w:szCs w:val="20"/>
              </w:rPr>
            </w:pPr>
          </w:p>
          <w:p w14:paraId="1E5A762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F73B22D" w14:textId="77777777" w:rsidR="00F11A97" w:rsidRDefault="00F11A97" w:rsidP="00F11A97">
            <w:pPr>
              <w:ind w:left="60"/>
              <w:rPr>
                <w:rStyle w:val="Style2"/>
                <w:rFonts w:cstheme="majorHAnsi"/>
              </w:rPr>
            </w:pPr>
          </w:p>
          <w:p w14:paraId="0C5B338D" w14:textId="77777777" w:rsidR="00F11A97" w:rsidRPr="00593D81" w:rsidRDefault="00F11A97" w:rsidP="00F11A97">
            <w:pPr>
              <w:rPr>
                <w:rFonts w:ascii="Source Sans Pro" w:hAnsi="Source Sans Pro" w:cs="Arial"/>
                <w:i/>
                <w:sz w:val="22"/>
                <w:szCs w:val="22"/>
              </w:rPr>
            </w:pPr>
          </w:p>
        </w:tc>
        <w:tc>
          <w:tcPr>
            <w:tcW w:w="4050" w:type="dxa"/>
          </w:tcPr>
          <w:p w14:paraId="6487336D" w14:textId="77777777" w:rsidR="00F11A97" w:rsidRPr="006B49AE" w:rsidRDefault="00F11A97" w:rsidP="00F11A97">
            <w:pPr>
              <w:rPr>
                <w:rFonts w:ascii="Source Sans Pro" w:hAnsi="Source Sans Pro" w:cs="Arial"/>
                <w:i/>
                <w:sz w:val="20"/>
                <w:szCs w:val="20"/>
              </w:rPr>
            </w:pPr>
          </w:p>
          <w:p w14:paraId="31CCB696"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585781B" w14:textId="77777777" w:rsidR="00F11A97" w:rsidRDefault="00F11A97" w:rsidP="00F11A97">
            <w:pPr>
              <w:ind w:left="60"/>
              <w:rPr>
                <w:rStyle w:val="Style2"/>
                <w:rFonts w:cstheme="majorHAnsi"/>
              </w:rPr>
            </w:pPr>
          </w:p>
          <w:p w14:paraId="21D563DE" w14:textId="77777777" w:rsidR="00F11A97" w:rsidRPr="00593D81" w:rsidRDefault="00F11A97" w:rsidP="00F11A97">
            <w:pPr>
              <w:rPr>
                <w:rFonts w:ascii="Source Sans Pro" w:hAnsi="Source Sans Pro" w:cs="Arial"/>
                <w:i/>
                <w:sz w:val="22"/>
                <w:szCs w:val="22"/>
              </w:rPr>
            </w:pPr>
          </w:p>
        </w:tc>
      </w:tr>
    </w:tbl>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17BB850"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5CB731D"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525A9174" w14:textId="574F4A2C"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3A9A0491" w14:textId="77777777" w:rsidTr="004E598C">
        <w:trPr>
          <w:trHeight w:val="834"/>
          <w:jc w:val="center"/>
        </w:trPr>
        <w:tc>
          <w:tcPr>
            <w:tcW w:w="14986" w:type="dxa"/>
            <w:gridSpan w:val="4"/>
            <w:shd w:val="clear" w:color="auto" w:fill="DFEAF5"/>
            <w:tcMar>
              <w:top w:w="29" w:type="dxa"/>
              <w:bottom w:w="29" w:type="dxa"/>
            </w:tcMar>
          </w:tcPr>
          <w:p w14:paraId="2E19F15E" w14:textId="77777777" w:rsidR="00640CA1" w:rsidRPr="007247A4" w:rsidRDefault="00556F84" w:rsidP="00640CA1">
            <w:pPr>
              <w:rPr>
                <w:rFonts w:ascii="Source Sans Pro" w:hAnsi="Source Sans Pro" w:cs="Arial"/>
                <w:b/>
                <w:sz w:val="20"/>
                <w:szCs w:val="20"/>
              </w:rPr>
            </w:pPr>
            <w:r w:rsidRPr="007247A4">
              <w:rPr>
                <w:rFonts w:ascii="Source Sans Pro" w:hAnsi="Source Sans Pro" w:cs="Arial"/>
                <w:b/>
                <w:sz w:val="20"/>
                <w:szCs w:val="20"/>
              </w:rPr>
              <w:t>Equity Considerations in Area 2:</w:t>
            </w:r>
            <w:r w:rsidR="00E32EEA" w:rsidRPr="007247A4" w:rsidDel="00E32EEA">
              <w:rPr>
                <w:rFonts w:ascii="Source Sans Pro" w:hAnsi="Source Sans Pro" w:cs="Arial"/>
                <w:b/>
                <w:sz w:val="20"/>
                <w:szCs w:val="20"/>
              </w:rPr>
              <w:t xml:space="preserve"> </w:t>
            </w:r>
          </w:p>
          <w:p w14:paraId="3BA66D9B" w14:textId="4941478F"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14:paraId="7AC7B6BC" w14:textId="59AE0C93"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14:paraId="0609A20A" w14:textId="788C421A" w:rsidR="000A7F6F" w:rsidRPr="00593D81" w:rsidRDefault="00556F84" w:rsidP="00391113">
            <w:pPr>
              <w:pStyle w:val="ListParagraph"/>
              <w:numPr>
                <w:ilvl w:val="0"/>
                <w:numId w:val="11"/>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F11A97" w:rsidRPr="00593D81" w14:paraId="042EA92C" w14:textId="3DD84701" w:rsidTr="00140DBB">
        <w:trPr>
          <w:jc w:val="center"/>
        </w:trPr>
        <w:tc>
          <w:tcPr>
            <w:tcW w:w="4315" w:type="dxa"/>
            <w:tcBorders>
              <w:bottom w:val="single" w:sz="4" w:space="0" w:color="auto"/>
            </w:tcBorders>
            <w:tcMar>
              <w:top w:w="29" w:type="dxa"/>
              <w:bottom w:w="29" w:type="dxa"/>
            </w:tcMar>
          </w:tcPr>
          <w:p w14:paraId="2968DC37" w14:textId="38223BA3" w:rsidR="00F11A97" w:rsidRPr="00593D81" w:rsidRDefault="00F11A97" w:rsidP="00F11A97">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14:paraId="7BC98A60" w14:textId="02834B4B" w:rsidR="00F11A97" w:rsidRPr="00593D81" w:rsidRDefault="00F11A97" w:rsidP="00F11A97">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36D4FE6D" w14:textId="692C1E0E" w:rsidR="00F11A97" w:rsidRPr="00593D81" w:rsidRDefault="00F11A97" w:rsidP="00F11A97">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1928D5D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EA0AB4A"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D81E5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21084A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EBE22CE" w14:textId="50D01B7F"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7934F2">
              <w:rPr>
                <w:rFonts w:ascii="Source Sans Pro" w:hAnsi="Source Sans Pro" w:cs="Arial"/>
                <w:sz w:val="22"/>
                <w:szCs w:val="22"/>
              </w:rPr>
              <w:t>X-</w:t>
            </w:r>
            <w:r>
              <w:rPr>
                <w:rFonts w:ascii="Source Sans Pro" w:hAnsi="Source Sans Pro" w:cs="Arial"/>
                <w:sz w:val="22"/>
                <w:szCs w:val="22"/>
              </w:rPr>
              <w:t>Scaling in progress</w:t>
            </w:r>
          </w:p>
          <w:p w14:paraId="1D57E528" w14:textId="5F4A29C0"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EBFDED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1D47F14" w14:textId="77777777" w:rsidR="00F11A97" w:rsidRPr="00E62C7D" w:rsidRDefault="00F11A97" w:rsidP="00F11A97">
            <w:pPr>
              <w:ind w:left="60"/>
              <w:rPr>
                <w:rFonts w:ascii="Source Sans Pro" w:hAnsi="Source Sans Pro"/>
                <w:sz w:val="22"/>
                <w:szCs w:val="22"/>
              </w:rPr>
            </w:pPr>
          </w:p>
          <w:p w14:paraId="6736C1C6" w14:textId="6067BB4E" w:rsidR="00881A61" w:rsidRDefault="00881A61" w:rsidP="00881A61">
            <w:pPr>
              <w:pStyle w:val="Default"/>
              <w:rPr>
                <w:sz w:val="22"/>
                <w:szCs w:val="22"/>
              </w:rPr>
            </w:pPr>
            <w:r w:rsidRPr="007934F2">
              <w:rPr>
                <w:sz w:val="22"/>
                <w:szCs w:val="22"/>
                <w:highlight w:val="yellow"/>
              </w:rPr>
              <w:t>Various on-boarding activities are being re-evaluated to improve exploring career options and programs of study. On campus support for students as well as increased support at the feeder high school locations will include an increase in outreach and Counseling support for applying for admission, applying for financial aid, academic advising and enrollment in first semester courses. Counseling courses are being increased at both the middle school and high school level via Dual Enrollment providing earlier access and exposure to learning and cho</w:t>
            </w:r>
            <w:r w:rsidR="007934F2" w:rsidRPr="007934F2">
              <w:rPr>
                <w:sz w:val="22"/>
                <w:szCs w:val="22"/>
                <w:highlight w:val="yellow"/>
              </w:rPr>
              <w:t>osing programs. T</w:t>
            </w:r>
            <w:r w:rsidRPr="007934F2">
              <w:rPr>
                <w:sz w:val="22"/>
                <w:szCs w:val="22"/>
                <w:highlight w:val="yellow"/>
              </w:rPr>
              <w:t>he FYE program will scale offering its COUN/COL course College Strategies to all new incoming students. Additionally, an online career assessment linked directly to our programs is being researched and designed for future implementation.</w:t>
            </w:r>
            <w:r>
              <w:rPr>
                <w:sz w:val="22"/>
                <w:szCs w:val="22"/>
              </w:rPr>
              <w:t xml:space="preserve"> </w:t>
            </w:r>
          </w:p>
          <w:p w14:paraId="068986F7" w14:textId="16F78862" w:rsidR="00EA39C9" w:rsidRDefault="00EA39C9" w:rsidP="00881A61">
            <w:pPr>
              <w:pStyle w:val="Default"/>
              <w:rPr>
                <w:sz w:val="22"/>
                <w:szCs w:val="22"/>
              </w:rPr>
            </w:pPr>
          </w:p>
          <w:p w14:paraId="3137C53C" w14:textId="25873A7A" w:rsidR="00EA39C9" w:rsidRDefault="00EA39C9" w:rsidP="00881A61">
            <w:pPr>
              <w:pStyle w:val="Default"/>
              <w:rPr>
                <w:sz w:val="22"/>
                <w:szCs w:val="22"/>
              </w:rPr>
            </w:pPr>
            <w:r w:rsidRPr="00EA39C9">
              <w:rPr>
                <w:sz w:val="22"/>
                <w:szCs w:val="22"/>
                <w:highlight w:val="yellow"/>
              </w:rPr>
              <w:t>All students in Exploratory Area of Interested were invited to a series of career development workshops designed to assist with choosing a major. In</w:t>
            </w:r>
            <w:r>
              <w:rPr>
                <w:sz w:val="22"/>
                <w:szCs w:val="22"/>
              </w:rPr>
              <w:t xml:space="preserve"> </w:t>
            </w:r>
            <w:r w:rsidRPr="00EA39C9">
              <w:rPr>
                <w:sz w:val="22"/>
                <w:szCs w:val="22"/>
                <w:highlight w:val="yellow"/>
              </w:rPr>
              <w:lastRenderedPageBreak/>
              <w:t>addition all Exploratory students were contacted to enroll in COUN career related classes.</w:t>
            </w:r>
          </w:p>
          <w:p w14:paraId="1DEC5312" w14:textId="3170AFA1" w:rsidR="007934F2" w:rsidRDefault="007934F2" w:rsidP="00881A61">
            <w:pPr>
              <w:pStyle w:val="Default"/>
              <w:rPr>
                <w:sz w:val="22"/>
                <w:szCs w:val="22"/>
              </w:rPr>
            </w:pPr>
          </w:p>
          <w:p w14:paraId="4B0E822A" w14:textId="24E335F7" w:rsidR="007934F2" w:rsidRDefault="007934F2" w:rsidP="00881A61">
            <w:pPr>
              <w:pStyle w:val="Default"/>
              <w:rPr>
                <w:sz w:val="22"/>
                <w:szCs w:val="22"/>
              </w:rPr>
            </w:pPr>
          </w:p>
          <w:p w14:paraId="201BE9C0" w14:textId="77777777" w:rsidR="00F11A97" w:rsidRPr="00593D81" w:rsidRDefault="00F11A97" w:rsidP="00F11A97">
            <w:pPr>
              <w:pStyle w:val="Tablebul1"/>
              <w:numPr>
                <w:ilvl w:val="0"/>
                <w:numId w:val="0"/>
              </w:numPr>
              <w:ind w:left="245"/>
              <w:rPr>
                <w:rFonts w:ascii="Source Sans Pro" w:hAnsi="Source Sans Pro"/>
              </w:rPr>
            </w:pPr>
          </w:p>
          <w:p w14:paraId="69E3292A" w14:textId="77777777" w:rsidR="00F11A97" w:rsidRPr="00593D81" w:rsidRDefault="00F11A97" w:rsidP="00F11A97">
            <w:pPr>
              <w:pStyle w:val="Tablebul1"/>
              <w:numPr>
                <w:ilvl w:val="0"/>
                <w:numId w:val="0"/>
              </w:numPr>
              <w:rPr>
                <w:rFonts w:ascii="Source Sans Pro" w:hAnsi="Source Sans Pro"/>
              </w:rPr>
            </w:pPr>
          </w:p>
          <w:p w14:paraId="4AAF15D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FEFCA2" w14:textId="02270A39" w:rsidR="00F11A97" w:rsidRPr="00593D81" w:rsidRDefault="00F11A97" w:rsidP="00F11A97">
            <w:pPr>
              <w:pStyle w:val="Tbul1"/>
              <w:numPr>
                <w:ilvl w:val="0"/>
                <w:numId w:val="0"/>
              </w:numPr>
              <w:rPr>
                <w:rFonts w:ascii="Source Sans Pro" w:hAnsi="Source Sans Pro"/>
              </w:rPr>
            </w:pPr>
          </w:p>
        </w:tc>
        <w:tc>
          <w:tcPr>
            <w:tcW w:w="4051" w:type="dxa"/>
          </w:tcPr>
          <w:p w14:paraId="5A8DE05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FE425ED" w14:textId="77777777" w:rsidR="00F11A97" w:rsidRPr="00A70C6A" w:rsidRDefault="00F11A97" w:rsidP="00F11A97">
            <w:pPr>
              <w:ind w:left="54"/>
              <w:rPr>
                <w:rFonts w:asciiTheme="majorHAnsi" w:hAnsiTheme="majorHAnsi" w:cs="Arial"/>
                <w:sz w:val="18"/>
                <w:szCs w:val="18"/>
              </w:rPr>
            </w:pPr>
          </w:p>
          <w:p w14:paraId="3E8FB10A" w14:textId="77777777" w:rsidR="00F11A97" w:rsidRPr="00593D81" w:rsidRDefault="00F11A97" w:rsidP="00F11A97">
            <w:pPr>
              <w:rPr>
                <w:rFonts w:ascii="Source Sans Pro" w:hAnsi="Source Sans Pro" w:cs="Arial"/>
                <w:i/>
                <w:sz w:val="22"/>
                <w:szCs w:val="22"/>
              </w:rPr>
            </w:pPr>
          </w:p>
          <w:p w14:paraId="2987B276" w14:textId="6F3BBF8F" w:rsidR="00F11A97" w:rsidRDefault="007934F2" w:rsidP="00F11A97">
            <w:pPr>
              <w:rPr>
                <w:rFonts w:ascii="Source Sans Pro" w:hAnsi="Source Sans Pro" w:cs="Arial"/>
                <w:i/>
                <w:sz w:val="22"/>
                <w:szCs w:val="22"/>
              </w:rPr>
            </w:pPr>
            <w:r w:rsidRPr="007934F2">
              <w:rPr>
                <w:rFonts w:ascii="Source Sans Pro" w:hAnsi="Source Sans Pro" w:cs="Arial"/>
                <w:i/>
                <w:sz w:val="22"/>
                <w:szCs w:val="22"/>
                <w:highlight w:val="yellow"/>
              </w:rPr>
              <w:t>A webpage has been developed for our Exploratory Area of Interest providing guidance and resources for exploring our programs of study. Currently evaluating career assessment tools to embed into our onboarding/outreach process.</w:t>
            </w:r>
            <w:r>
              <w:rPr>
                <w:rFonts w:ascii="Source Sans Pro" w:hAnsi="Source Sans Pro" w:cs="Arial"/>
                <w:i/>
                <w:sz w:val="22"/>
                <w:szCs w:val="22"/>
              </w:rPr>
              <w:t xml:space="preserve"> </w:t>
            </w:r>
          </w:p>
          <w:p w14:paraId="6230CAC8" w14:textId="77777777" w:rsidR="007934F2" w:rsidRDefault="007934F2" w:rsidP="00F11A97">
            <w:pPr>
              <w:rPr>
                <w:rFonts w:ascii="Source Sans Pro" w:hAnsi="Source Sans Pro" w:cs="Arial"/>
                <w:i/>
                <w:sz w:val="22"/>
                <w:szCs w:val="22"/>
              </w:rPr>
            </w:pPr>
          </w:p>
          <w:p w14:paraId="55D62CF0" w14:textId="51794879"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4DE3781" w14:textId="1F4FBFB5" w:rsidR="007934F2" w:rsidRDefault="007934F2" w:rsidP="00F11A97">
            <w:pPr>
              <w:rPr>
                <w:rFonts w:ascii="Source Sans Pro" w:hAnsi="Source Sans Pro" w:cs="Arial"/>
                <w:i/>
                <w:sz w:val="22"/>
                <w:szCs w:val="22"/>
              </w:rPr>
            </w:pPr>
            <w:r>
              <w:rPr>
                <w:rFonts w:ascii="Source Sans Pro" w:hAnsi="Source Sans Pro" w:cs="Arial"/>
                <w:i/>
                <w:sz w:val="22"/>
                <w:szCs w:val="22"/>
              </w:rPr>
              <w:t>Spring 2021 for Career Assessment tool.</w:t>
            </w:r>
          </w:p>
          <w:p w14:paraId="2D28D58B" w14:textId="39E67E73" w:rsidR="00F11A97" w:rsidRPr="00593D81" w:rsidRDefault="00F11A97" w:rsidP="00F11A97">
            <w:pPr>
              <w:rPr>
                <w:rFonts w:ascii="Source Sans Pro" w:hAnsi="Source Sans Pro" w:cs="Arial"/>
                <w:i/>
                <w:sz w:val="22"/>
                <w:szCs w:val="22"/>
              </w:rPr>
            </w:pPr>
          </w:p>
        </w:tc>
      </w:tr>
      <w:tr w:rsidR="00F11A97" w:rsidRPr="00593D81" w14:paraId="71A3AD47" w14:textId="77777777" w:rsidTr="004D6C41">
        <w:trPr>
          <w:jc w:val="center"/>
        </w:trPr>
        <w:tc>
          <w:tcPr>
            <w:tcW w:w="6745" w:type="dxa"/>
            <w:gridSpan w:val="2"/>
            <w:tcBorders>
              <w:bottom w:val="single" w:sz="4" w:space="0" w:color="auto"/>
            </w:tcBorders>
            <w:tcMar>
              <w:top w:w="29" w:type="dxa"/>
              <w:bottom w:w="29" w:type="dxa"/>
            </w:tcMar>
          </w:tcPr>
          <w:p w14:paraId="58E5D72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47C99B7"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B21B615"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7530ABD" w14:textId="128AAAF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9543E9E" w14:textId="0A3880C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4240F9A" w14:textId="77777777" w:rsidR="00F11A97" w:rsidRDefault="00F11A97" w:rsidP="00F11A97">
            <w:pPr>
              <w:rPr>
                <w:rFonts w:ascii="Source Sans Pro" w:hAnsi="Source Sans Pro" w:cs="Arial"/>
                <w:i/>
                <w:spacing w:val="-4"/>
                <w:sz w:val="20"/>
                <w:szCs w:val="20"/>
              </w:rPr>
            </w:pPr>
          </w:p>
          <w:p w14:paraId="5806D909" w14:textId="77777777" w:rsidR="00F11A97" w:rsidRDefault="00F11A97" w:rsidP="00BE4D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F30380" w14:textId="31A9BEBB" w:rsidR="00BE4DE8" w:rsidRPr="00BE4DE8" w:rsidRDefault="00BE4DE8" w:rsidP="00BE4DE8">
            <w:pPr>
              <w:rPr>
                <w:rFonts w:ascii="Source Sans Pro" w:hAnsi="Source Sans Pro" w:cs="Arial"/>
                <w:i/>
                <w:spacing w:val="-4"/>
                <w:sz w:val="20"/>
                <w:szCs w:val="20"/>
              </w:rPr>
            </w:pPr>
          </w:p>
        </w:tc>
        <w:tc>
          <w:tcPr>
            <w:tcW w:w="4051" w:type="dxa"/>
          </w:tcPr>
          <w:p w14:paraId="1486C563" w14:textId="77777777" w:rsidR="00F11A97" w:rsidRPr="006B49AE" w:rsidRDefault="00F11A97" w:rsidP="00F11A97">
            <w:pPr>
              <w:rPr>
                <w:rFonts w:ascii="Source Sans Pro" w:hAnsi="Source Sans Pro" w:cs="Arial"/>
                <w:i/>
                <w:sz w:val="20"/>
                <w:szCs w:val="20"/>
              </w:rPr>
            </w:pPr>
          </w:p>
          <w:p w14:paraId="114F246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4348186" w14:textId="77777777" w:rsidR="00F11A97" w:rsidRDefault="00F11A97" w:rsidP="00F11A97">
            <w:pPr>
              <w:ind w:left="60"/>
              <w:rPr>
                <w:rStyle w:val="Style2"/>
                <w:rFonts w:cstheme="majorHAnsi"/>
              </w:rPr>
            </w:pPr>
          </w:p>
          <w:p w14:paraId="48DA16A6" w14:textId="77777777" w:rsidR="00F11A97" w:rsidRPr="00593D81" w:rsidRDefault="00F11A97" w:rsidP="00F11A97">
            <w:pPr>
              <w:rPr>
                <w:rFonts w:ascii="Source Sans Pro" w:hAnsi="Source Sans Pro" w:cs="Arial"/>
                <w:i/>
                <w:sz w:val="22"/>
                <w:szCs w:val="22"/>
              </w:rPr>
            </w:pPr>
          </w:p>
        </w:tc>
      </w:tr>
      <w:tr w:rsidR="00F11A97" w:rsidRPr="00593D81" w14:paraId="7095873D" w14:textId="129509B8"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D1CBA0E" w14:textId="3E870E3F"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are provided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c>
          <w:tcPr>
            <w:tcW w:w="2430" w:type="dxa"/>
            <w:shd w:val="clear" w:color="auto" w:fill="F2F2F2" w:themeFill="background1" w:themeFillShade="F2"/>
            <w:tcMar>
              <w:top w:w="29" w:type="dxa"/>
              <w:bottom w:w="29" w:type="dxa"/>
            </w:tcMar>
            <w:vAlign w:val="center"/>
          </w:tcPr>
          <w:p w14:paraId="434DA95E"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5674E1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72BCB7B" w14:textId="00470242"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7934F2">
              <w:rPr>
                <w:rFonts w:ascii="Source Sans Pro" w:hAnsi="Source Sans Pro" w:cs="Arial"/>
                <w:sz w:val="22"/>
                <w:szCs w:val="22"/>
              </w:rPr>
              <w:t>X-</w:t>
            </w:r>
            <w:r>
              <w:rPr>
                <w:rFonts w:ascii="Source Sans Pro" w:hAnsi="Source Sans Pro" w:cs="Arial"/>
                <w:sz w:val="22"/>
                <w:szCs w:val="22"/>
              </w:rPr>
              <w:t>Not systematic</w:t>
            </w:r>
          </w:p>
          <w:p w14:paraId="262A029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4B1B9E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BD76E46" w14:textId="2135164E"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51E01A" w14:textId="3829B9C1" w:rsidR="00F11A97" w:rsidRDefault="00F11A97" w:rsidP="00F11A97">
            <w:pPr>
              <w:rPr>
                <w:rFonts w:ascii="Source Sans Pro" w:hAnsi="Source Sans Pro" w:cs="Arial"/>
                <w:i/>
                <w:sz w:val="20"/>
                <w:szCs w:val="20"/>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3C7FD0D" w14:textId="77777777" w:rsidR="007934F2" w:rsidRDefault="007934F2" w:rsidP="00F11A97">
            <w:pPr>
              <w:rPr>
                <w:rFonts w:ascii="Source Sans Pro" w:hAnsi="Source Sans Pro" w:cs="Arial"/>
                <w:i/>
                <w:sz w:val="22"/>
                <w:szCs w:val="22"/>
              </w:rPr>
            </w:pPr>
          </w:p>
          <w:p w14:paraId="7E54C968" w14:textId="77777777" w:rsidR="007934F2" w:rsidRPr="007934F2" w:rsidRDefault="007934F2" w:rsidP="007934F2">
            <w:pPr>
              <w:pStyle w:val="Default"/>
              <w:rPr>
                <w:sz w:val="22"/>
                <w:szCs w:val="22"/>
                <w:highlight w:val="yellow"/>
              </w:rPr>
            </w:pPr>
            <w:r w:rsidRPr="007934F2">
              <w:rPr>
                <w:sz w:val="22"/>
                <w:szCs w:val="22"/>
                <w:highlight w:val="yellow"/>
              </w:rPr>
              <w:t xml:space="preserve">Early Alert practices allow for student services staff/faculty to follow up with students as instructional faculty raise “flags” on students struggling in class and loops back to the instructor to close the loop on the follow up. </w:t>
            </w:r>
          </w:p>
          <w:p w14:paraId="15BF9A9D" w14:textId="77777777" w:rsidR="007934F2" w:rsidRPr="007934F2" w:rsidRDefault="007934F2" w:rsidP="007934F2">
            <w:pPr>
              <w:pStyle w:val="Default"/>
              <w:rPr>
                <w:sz w:val="22"/>
                <w:szCs w:val="22"/>
                <w:highlight w:val="yellow"/>
              </w:rPr>
            </w:pPr>
            <w:r w:rsidRPr="007934F2">
              <w:rPr>
                <w:sz w:val="22"/>
                <w:szCs w:val="22"/>
                <w:highlight w:val="yellow"/>
              </w:rPr>
              <w:t xml:space="preserve">On campus student-support programs which serve academically underprepared students such as EOPS, GPS(FYE), Athletics, Veterans, ACCESS and CHESS all have specialized tutoring sessions for their students in their specialized locations allowing for easy access. </w:t>
            </w:r>
          </w:p>
          <w:p w14:paraId="350F1F96" w14:textId="455AF705" w:rsidR="00F11A97" w:rsidRPr="00E62C7D" w:rsidRDefault="007934F2" w:rsidP="007934F2">
            <w:pPr>
              <w:ind w:left="60"/>
              <w:rPr>
                <w:rFonts w:ascii="Source Sans Pro" w:hAnsi="Source Sans Pro"/>
                <w:sz w:val="22"/>
                <w:szCs w:val="22"/>
              </w:rPr>
            </w:pPr>
            <w:r w:rsidRPr="007934F2">
              <w:rPr>
                <w:sz w:val="22"/>
                <w:szCs w:val="22"/>
                <w:highlight w:val="yellow"/>
              </w:rPr>
              <w:t>Student Services Syllabus is available for instructional faculty to share with students and upload to Canvas shell to share of student support resources available</w:t>
            </w:r>
            <w:r>
              <w:rPr>
                <w:sz w:val="22"/>
                <w:szCs w:val="22"/>
              </w:rPr>
              <w:t xml:space="preserve">. </w:t>
            </w:r>
          </w:p>
          <w:p w14:paraId="203B84AD" w14:textId="77777777" w:rsidR="00F11A97" w:rsidRPr="00593D81" w:rsidRDefault="00F11A97" w:rsidP="00F11A97">
            <w:pPr>
              <w:pStyle w:val="Tablebul1"/>
              <w:numPr>
                <w:ilvl w:val="0"/>
                <w:numId w:val="0"/>
              </w:numPr>
              <w:ind w:left="245"/>
              <w:rPr>
                <w:rFonts w:ascii="Source Sans Pro" w:hAnsi="Source Sans Pro"/>
              </w:rPr>
            </w:pPr>
          </w:p>
          <w:p w14:paraId="265DA9C1" w14:textId="77777777" w:rsidR="00F11A97" w:rsidRPr="00593D81" w:rsidRDefault="00F11A97" w:rsidP="00F11A97">
            <w:pPr>
              <w:pStyle w:val="Tablebul1"/>
              <w:numPr>
                <w:ilvl w:val="0"/>
                <w:numId w:val="0"/>
              </w:numPr>
              <w:rPr>
                <w:rFonts w:ascii="Source Sans Pro" w:hAnsi="Source Sans Pro"/>
              </w:rPr>
            </w:pPr>
          </w:p>
          <w:p w14:paraId="724620D6"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2AE378B" w14:textId="6DDD2E9B" w:rsidR="00F11A97" w:rsidRPr="00593D81" w:rsidRDefault="00F11A97" w:rsidP="00F11A97">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058C934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CFB46DC" w14:textId="77777777" w:rsidR="00F11A97" w:rsidRPr="00A70C6A" w:rsidRDefault="00F11A97" w:rsidP="00F11A97">
            <w:pPr>
              <w:ind w:left="54"/>
              <w:rPr>
                <w:rFonts w:asciiTheme="majorHAnsi" w:hAnsiTheme="majorHAnsi" w:cs="Arial"/>
                <w:sz w:val="18"/>
                <w:szCs w:val="18"/>
              </w:rPr>
            </w:pPr>
          </w:p>
          <w:p w14:paraId="4EDA62FA" w14:textId="77777777" w:rsidR="00F11A97" w:rsidRPr="00593D81" w:rsidRDefault="00F11A97" w:rsidP="00F11A97">
            <w:pPr>
              <w:rPr>
                <w:rFonts w:ascii="Source Sans Pro" w:hAnsi="Source Sans Pro" w:cs="Arial"/>
                <w:i/>
                <w:sz w:val="22"/>
                <w:szCs w:val="22"/>
              </w:rPr>
            </w:pPr>
          </w:p>
          <w:p w14:paraId="2B13F0CE" w14:textId="445D2D5D" w:rsidR="00F11A97" w:rsidRDefault="007934F2" w:rsidP="00F11A97">
            <w:pPr>
              <w:rPr>
                <w:rFonts w:ascii="Source Sans Pro" w:hAnsi="Source Sans Pro" w:cs="Arial"/>
                <w:i/>
                <w:sz w:val="22"/>
                <w:szCs w:val="22"/>
              </w:rPr>
            </w:pPr>
            <w:r w:rsidRPr="007934F2">
              <w:rPr>
                <w:rFonts w:ascii="Source Sans Pro" w:hAnsi="Source Sans Pro" w:cs="Arial"/>
                <w:i/>
                <w:sz w:val="22"/>
                <w:szCs w:val="22"/>
                <w:highlight w:val="yellow"/>
              </w:rPr>
              <w:t xml:space="preserve">We have created Success Teams for each of our 8 Areas of Interest. We are currently working with our IR office to develop a Guided Pathways data </w:t>
            </w:r>
            <w:proofErr w:type="spellStart"/>
            <w:r w:rsidRPr="007934F2">
              <w:rPr>
                <w:rFonts w:ascii="Source Sans Pro" w:hAnsi="Source Sans Pro" w:cs="Arial"/>
                <w:i/>
                <w:sz w:val="22"/>
                <w:szCs w:val="22"/>
                <w:highlight w:val="yellow"/>
              </w:rPr>
              <w:t>launchboard</w:t>
            </w:r>
            <w:proofErr w:type="spellEnd"/>
            <w:r w:rsidRPr="007934F2">
              <w:rPr>
                <w:rFonts w:ascii="Source Sans Pro" w:hAnsi="Source Sans Pro" w:cs="Arial"/>
                <w:i/>
                <w:sz w:val="22"/>
                <w:szCs w:val="22"/>
                <w:highlight w:val="yellow"/>
              </w:rPr>
              <w:t xml:space="preserve"> which will provide these teams the data to examine which students are being successful and which students are in need of extra support and intervention.</w:t>
            </w:r>
          </w:p>
          <w:p w14:paraId="45A212BD" w14:textId="77777777" w:rsidR="007934F2" w:rsidRDefault="007934F2" w:rsidP="00F11A97">
            <w:pPr>
              <w:rPr>
                <w:rFonts w:ascii="Source Sans Pro" w:hAnsi="Source Sans Pro" w:cs="Arial"/>
                <w:i/>
                <w:sz w:val="22"/>
                <w:szCs w:val="22"/>
              </w:rPr>
            </w:pPr>
          </w:p>
          <w:p w14:paraId="3709DC76" w14:textId="1AA0661F"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67A72CE" w14:textId="1FB23712" w:rsidR="007934F2" w:rsidRDefault="007934F2" w:rsidP="00F11A97">
            <w:pPr>
              <w:rPr>
                <w:rFonts w:ascii="Source Sans Pro" w:hAnsi="Source Sans Pro" w:cs="Arial"/>
                <w:i/>
                <w:sz w:val="22"/>
                <w:szCs w:val="22"/>
              </w:rPr>
            </w:pPr>
            <w:r>
              <w:rPr>
                <w:rFonts w:ascii="Source Sans Pro" w:hAnsi="Source Sans Pro" w:cs="Arial"/>
                <w:i/>
                <w:sz w:val="22"/>
                <w:szCs w:val="22"/>
              </w:rPr>
              <w:t>Spring 2021</w:t>
            </w:r>
          </w:p>
          <w:p w14:paraId="7AA2919C" w14:textId="076695C6" w:rsidR="00F11A97" w:rsidRPr="00593D81" w:rsidRDefault="00F11A97" w:rsidP="00F11A97">
            <w:pPr>
              <w:pStyle w:val="ListParagraph"/>
              <w:ind w:left="18"/>
              <w:rPr>
                <w:rFonts w:ascii="Source Sans Pro" w:hAnsi="Source Sans Pro" w:cs="Arial"/>
                <w:i/>
                <w:sz w:val="22"/>
                <w:szCs w:val="22"/>
              </w:rPr>
            </w:pPr>
          </w:p>
        </w:tc>
      </w:tr>
      <w:tr w:rsidR="00F11A97" w:rsidRPr="00593D81" w14:paraId="4448126E"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0FF317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BDD141B"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B59539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CE94EA1" w14:textId="71C8B680"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B6393A6" w14:textId="73CE54A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B7D4B45" w14:textId="77777777" w:rsidR="00F11A97" w:rsidRDefault="00F11A97" w:rsidP="00F11A97">
            <w:pPr>
              <w:rPr>
                <w:rFonts w:ascii="Source Sans Pro" w:hAnsi="Source Sans Pro" w:cs="Arial"/>
                <w:i/>
                <w:spacing w:val="-4"/>
                <w:sz w:val="20"/>
                <w:szCs w:val="20"/>
              </w:rPr>
            </w:pPr>
          </w:p>
          <w:p w14:paraId="30BD5CF3"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A3A9AC" w14:textId="30A21D7B" w:rsidR="00F11A97" w:rsidRDefault="00F11A97" w:rsidP="00F11A97">
            <w:pPr>
              <w:rPr>
                <w:rStyle w:val="Style2"/>
                <w:rFonts w:cstheme="majorHAnsi"/>
              </w:rPr>
            </w:pPr>
          </w:p>
          <w:p w14:paraId="16242D23"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105B7B9A" w14:textId="77777777" w:rsidR="00F11A97" w:rsidRPr="006B49AE" w:rsidRDefault="00F11A97" w:rsidP="00F11A97">
            <w:pPr>
              <w:rPr>
                <w:rFonts w:ascii="Source Sans Pro" w:hAnsi="Source Sans Pro" w:cs="Arial"/>
                <w:i/>
                <w:sz w:val="20"/>
                <w:szCs w:val="20"/>
              </w:rPr>
            </w:pPr>
          </w:p>
          <w:p w14:paraId="20A1898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025DDED" w14:textId="77777777" w:rsidR="00F11A97" w:rsidRDefault="00F11A97" w:rsidP="00F11A97">
            <w:pPr>
              <w:ind w:left="60"/>
              <w:rPr>
                <w:rStyle w:val="Style2"/>
                <w:rFonts w:cstheme="majorHAnsi"/>
              </w:rPr>
            </w:pPr>
          </w:p>
          <w:p w14:paraId="04E4456D" w14:textId="77777777" w:rsidR="00F11A97" w:rsidRPr="00593D81" w:rsidRDefault="00F11A97" w:rsidP="00F11A97">
            <w:pPr>
              <w:rPr>
                <w:rFonts w:ascii="Source Sans Pro" w:hAnsi="Source Sans Pro" w:cs="Arial"/>
                <w:i/>
                <w:sz w:val="22"/>
                <w:szCs w:val="22"/>
              </w:rPr>
            </w:pPr>
          </w:p>
        </w:tc>
      </w:tr>
      <w:tr w:rsidR="00F11A97" w:rsidRPr="00593D81" w14:paraId="280A6231" w14:textId="77777777" w:rsidTr="001B1FCB">
        <w:trPr>
          <w:jc w:val="center"/>
        </w:trPr>
        <w:tc>
          <w:tcPr>
            <w:tcW w:w="4315" w:type="dxa"/>
            <w:tcBorders>
              <w:top w:val="single" w:sz="4" w:space="0" w:color="auto"/>
            </w:tcBorders>
            <w:tcMar>
              <w:top w:w="29" w:type="dxa"/>
              <w:bottom w:w="29" w:type="dxa"/>
            </w:tcMar>
          </w:tcPr>
          <w:p w14:paraId="3877CC07" w14:textId="5360489C"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689C3C68"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CC6617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197231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E2A476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701313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6DB005B" w14:textId="513FDDFC" w:rsidR="00F11A97" w:rsidRPr="00C40035"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C40035">
              <w:rPr>
                <w:rFonts w:ascii="Source Sans Pro" w:hAnsi="Source Sans Pro" w:cs="Arial"/>
                <w:sz w:val="22"/>
                <w:szCs w:val="22"/>
              </w:rPr>
              <w:t xml:space="preserve"> </w:t>
            </w:r>
          </w:p>
        </w:tc>
        <w:tc>
          <w:tcPr>
            <w:tcW w:w="4190" w:type="dxa"/>
            <w:tcMar>
              <w:top w:w="29" w:type="dxa"/>
              <w:bottom w:w="29" w:type="dxa"/>
            </w:tcMar>
          </w:tcPr>
          <w:p w14:paraId="4F35BD3C"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9C1275F" w14:textId="428716A1" w:rsidR="007934F2" w:rsidRPr="007934F2" w:rsidRDefault="007934F2" w:rsidP="007934F2">
            <w:pPr>
              <w:pStyle w:val="Default"/>
              <w:rPr>
                <w:sz w:val="22"/>
                <w:szCs w:val="22"/>
                <w:highlight w:val="yellow"/>
              </w:rPr>
            </w:pPr>
            <w:r w:rsidRPr="007934F2">
              <w:rPr>
                <w:sz w:val="22"/>
                <w:szCs w:val="22"/>
                <w:highlight w:val="yellow"/>
              </w:rPr>
              <w:t xml:space="preserve">Math </w:t>
            </w:r>
            <w:r w:rsidRPr="007934F2">
              <w:rPr>
                <w:sz w:val="22"/>
                <w:szCs w:val="22"/>
                <w:highlight w:val="yellow"/>
              </w:rPr>
              <w:t>department has developed non-credit support courses as co-requisite options for 3 of their 7 transfer level math courses.</w:t>
            </w:r>
          </w:p>
          <w:p w14:paraId="52101CC9" w14:textId="77777777" w:rsidR="007934F2" w:rsidRPr="007934F2" w:rsidRDefault="007934F2" w:rsidP="007934F2">
            <w:pPr>
              <w:pStyle w:val="Default"/>
              <w:rPr>
                <w:sz w:val="22"/>
                <w:szCs w:val="22"/>
                <w:highlight w:val="yellow"/>
              </w:rPr>
            </w:pPr>
            <w:r w:rsidRPr="007934F2">
              <w:rPr>
                <w:sz w:val="22"/>
                <w:szCs w:val="22"/>
                <w:highlight w:val="yellow"/>
              </w:rPr>
              <w:t xml:space="preserve">Math bridges have been developed for student to take prior to start of math courses. (Cram Jams, PALS, CET) </w:t>
            </w:r>
          </w:p>
          <w:p w14:paraId="4F2D2A7A" w14:textId="77777777" w:rsidR="007934F2" w:rsidRPr="007934F2" w:rsidRDefault="007934F2" w:rsidP="007934F2">
            <w:pPr>
              <w:pStyle w:val="Default"/>
              <w:rPr>
                <w:sz w:val="22"/>
                <w:szCs w:val="22"/>
                <w:highlight w:val="yellow"/>
              </w:rPr>
            </w:pPr>
            <w:r w:rsidRPr="007934F2">
              <w:rPr>
                <w:sz w:val="22"/>
                <w:szCs w:val="22"/>
                <w:highlight w:val="yellow"/>
              </w:rPr>
              <w:t xml:space="preserve">Embedded tutors and workshops are designed to support students in learning and completing math within their first year. </w:t>
            </w:r>
          </w:p>
          <w:p w14:paraId="5BA98B6D" w14:textId="6F41EF68" w:rsidR="00F11A97" w:rsidRPr="00E62C7D" w:rsidRDefault="007934F2" w:rsidP="007934F2">
            <w:pPr>
              <w:ind w:left="60"/>
              <w:rPr>
                <w:rFonts w:ascii="Source Sans Pro" w:hAnsi="Source Sans Pro"/>
                <w:sz w:val="22"/>
                <w:szCs w:val="22"/>
              </w:rPr>
            </w:pPr>
            <w:r w:rsidRPr="007934F2">
              <w:rPr>
                <w:sz w:val="22"/>
                <w:szCs w:val="22"/>
                <w:highlight w:val="yellow"/>
              </w:rPr>
              <w:t>Math tutoring takes places in the Learning Center in the library as well as Math tutors are places in student support program areas such as ACCESS, EOPS, CHESS, FYE, etc.</w:t>
            </w:r>
            <w:r>
              <w:rPr>
                <w:sz w:val="22"/>
                <w:szCs w:val="22"/>
              </w:rPr>
              <w:t xml:space="preserve"> </w:t>
            </w:r>
          </w:p>
          <w:p w14:paraId="1256AC44" w14:textId="77777777" w:rsidR="00F11A97" w:rsidRPr="00593D81" w:rsidRDefault="00F11A97" w:rsidP="00F11A97">
            <w:pPr>
              <w:pStyle w:val="Tablebul1"/>
              <w:numPr>
                <w:ilvl w:val="0"/>
                <w:numId w:val="0"/>
              </w:numPr>
              <w:ind w:left="245"/>
              <w:rPr>
                <w:rFonts w:ascii="Source Sans Pro" w:hAnsi="Source Sans Pro"/>
              </w:rPr>
            </w:pPr>
          </w:p>
          <w:p w14:paraId="221B741D" w14:textId="77777777" w:rsidR="00F11A97" w:rsidRPr="00593D81" w:rsidRDefault="00F11A97" w:rsidP="00F11A97">
            <w:pPr>
              <w:pStyle w:val="Tablebul1"/>
              <w:numPr>
                <w:ilvl w:val="0"/>
                <w:numId w:val="0"/>
              </w:numPr>
              <w:rPr>
                <w:rFonts w:ascii="Source Sans Pro" w:hAnsi="Source Sans Pro"/>
              </w:rPr>
            </w:pPr>
          </w:p>
          <w:p w14:paraId="124233F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AA99EC3" w14:textId="6F7DFBE7" w:rsidR="00F11A97" w:rsidRPr="00593D81" w:rsidRDefault="00F11A97" w:rsidP="00F11A97">
            <w:pPr>
              <w:rPr>
                <w:rFonts w:ascii="Source Sans Pro" w:hAnsi="Source Sans Pro" w:cs="Arial"/>
                <w:i/>
                <w:sz w:val="22"/>
                <w:szCs w:val="22"/>
              </w:rPr>
            </w:pPr>
          </w:p>
        </w:tc>
        <w:tc>
          <w:tcPr>
            <w:tcW w:w="4051" w:type="dxa"/>
          </w:tcPr>
          <w:p w14:paraId="3F0F626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4C401E68" w14:textId="77777777" w:rsidR="00F11A97" w:rsidRPr="00A70C6A" w:rsidRDefault="00F11A97" w:rsidP="00F11A97">
            <w:pPr>
              <w:ind w:left="54"/>
              <w:rPr>
                <w:rFonts w:asciiTheme="majorHAnsi" w:hAnsiTheme="majorHAnsi" w:cs="Arial"/>
                <w:sz w:val="18"/>
                <w:szCs w:val="18"/>
              </w:rPr>
            </w:pPr>
          </w:p>
          <w:p w14:paraId="52DB4CB4" w14:textId="392DEB04" w:rsidR="00F11A97" w:rsidRPr="00593D81" w:rsidRDefault="007934F2" w:rsidP="00F11A97">
            <w:pPr>
              <w:rPr>
                <w:rFonts w:ascii="Source Sans Pro" w:hAnsi="Source Sans Pro" w:cs="Arial"/>
                <w:i/>
                <w:sz w:val="22"/>
                <w:szCs w:val="22"/>
              </w:rPr>
            </w:pPr>
            <w:r w:rsidRPr="007934F2">
              <w:rPr>
                <w:rFonts w:ascii="Source Sans Pro" w:hAnsi="Source Sans Pro" w:cs="Arial"/>
                <w:i/>
                <w:sz w:val="22"/>
                <w:szCs w:val="22"/>
                <w:highlight w:val="yellow"/>
              </w:rPr>
              <w:t>Success Teams will be looking at success rates and data for students attempting and completing math within their first year.</w:t>
            </w:r>
          </w:p>
          <w:p w14:paraId="421A75D3" w14:textId="77777777" w:rsidR="00F11A97" w:rsidRDefault="00F11A97" w:rsidP="00F11A97">
            <w:pPr>
              <w:rPr>
                <w:rFonts w:ascii="Source Sans Pro" w:hAnsi="Source Sans Pro" w:cs="Arial"/>
                <w:i/>
                <w:sz w:val="22"/>
                <w:szCs w:val="22"/>
              </w:rPr>
            </w:pPr>
          </w:p>
          <w:p w14:paraId="0C26F0B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83C9AC5" w14:textId="10D10DE9" w:rsidR="00F11A97" w:rsidRPr="00593D81" w:rsidRDefault="00F11A97" w:rsidP="00F11A97">
            <w:pPr>
              <w:rPr>
                <w:rFonts w:ascii="Source Sans Pro" w:hAnsi="Source Sans Pro" w:cs="Arial"/>
                <w:i/>
                <w:sz w:val="22"/>
                <w:szCs w:val="22"/>
              </w:rPr>
            </w:pPr>
          </w:p>
        </w:tc>
      </w:tr>
      <w:tr w:rsidR="00F11A97" w:rsidRPr="00593D81" w14:paraId="368BE94C"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17497F9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9B0605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E6C5140"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2BCC3F5"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5377377" w14:textId="46344154"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6F7BA2B6" w14:textId="77777777" w:rsidR="00F11A97" w:rsidRDefault="00F11A97" w:rsidP="00F11A97">
            <w:pPr>
              <w:rPr>
                <w:rFonts w:ascii="Source Sans Pro" w:hAnsi="Source Sans Pro" w:cs="Arial"/>
                <w:i/>
                <w:spacing w:val="-4"/>
                <w:sz w:val="20"/>
                <w:szCs w:val="20"/>
              </w:rPr>
            </w:pPr>
          </w:p>
          <w:p w14:paraId="751E1C58"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326278" w14:textId="10746112" w:rsidR="00F11A97" w:rsidRDefault="00F11A97" w:rsidP="00F11A97">
            <w:pPr>
              <w:rPr>
                <w:rStyle w:val="Style2"/>
                <w:rFonts w:cstheme="majorHAnsi"/>
              </w:rPr>
            </w:pPr>
          </w:p>
          <w:p w14:paraId="2B556AE8"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4CEDD793" w14:textId="77777777" w:rsidR="00F11A97" w:rsidRPr="006B49AE" w:rsidRDefault="00F11A97" w:rsidP="00F11A97">
            <w:pPr>
              <w:rPr>
                <w:rFonts w:ascii="Source Sans Pro" w:hAnsi="Source Sans Pro" w:cs="Arial"/>
                <w:i/>
                <w:sz w:val="20"/>
                <w:szCs w:val="20"/>
              </w:rPr>
            </w:pPr>
          </w:p>
          <w:p w14:paraId="5B74119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ED3E357" w14:textId="77777777" w:rsidR="00F11A97" w:rsidRDefault="00F11A97" w:rsidP="00F11A97">
            <w:pPr>
              <w:ind w:left="60"/>
              <w:rPr>
                <w:rStyle w:val="Style2"/>
                <w:rFonts w:cstheme="majorHAnsi"/>
              </w:rPr>
            </w:pPr>
          </w:p>
          <w:p w14:paraId="06F3157C" w14:textId="77777777" w:rsidR="00F11A97" w:rsidRPr="00593D81" w:rsidRDefault="00F11A97" w:rsidP="00F11A97">
            <w:pPr>
              <w:rPr>
                <w:rFonts w:ascii="Source Sans Pro" w:hAnsi="Source Sans Pro" w:cs="Arial"/>
                <w:i/>
                <w:sz w:val="22"/>
                <w:szCs w:val="22"/>
              </w:rPr>
            </w:pPr>
          </w:p>
        </w:tc>
      </w:tr>
      <w:tr w:rsidR="00F11A97" w:rsidRPr="00593D81" w14:paraId="68D1694C" w14:textId="77777777"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48BEC4E" w14:textId="2DC9E146"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lastRenderedPageBreak/>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269ADF2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E6FF81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88C8BA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2D6599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437BA1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6F5310D" w14:textId="68EBD694"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Pr>
                <w:rFonts w:ascii="Source Sans Pro" w:eastAsia="MS Gothic" w:hAnsi="Source Sans Pro" w:cs="MS Gothic"/>
                <w:sz w:val="22"/>
                <w:szCs w:val="22"/>
              </w:rPr>
              <w:t xml:space="preserve"> </w:t>
            </w:r>
          </w:p>
        </w:tc>
        <w:tc>
          <w:tcPr>
            <w:tcW w:w="4190" w:type="dxa"/>
            <w:shd w:val="clear" w:color="auto" w:fill="F2F2F2" w:themeFill="background1" w:themeFillShade="F2"/>
            <w:tcMar>
              <w:top w:w="29" w:type="dxa"/>
              <w:bottom w:w="29" w:type="dxa"/>
            </w:tcMar>
          </w:tcPr>
          <w:p w14:paraId="5E675715"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D2E37C5" w14:textId="7430CE31" w:rsidR="007934F2" w:rsidRPr="005E034A" w:rsidRDefault="007934F2" w:rsidP="007934F2">
            <w:pPr>
              <w:pStyle w:val="Default"/>
              <w:rPr>
                <w:sz w:val="22"/>
                <w:szCs w:val="22"/>
                <w:highlight w:val="yellow"/>
              </w:rPr>
            </w:pPr>
            <w:r w:rsidRPr="005E034A">
              <w:rPr>
                <w:sz w:val="22"/>
                <w:szCs w:val="22"/>
                <w:highlight w:val="yellow"/>
              </w:rPr>
              <w:t xml:space="preserve">ENGL M01A now has a non-credit support co-requisite course option for students to enroll in. </w:t>
            </w:r>
          </w:p>
          <w:p w14:paraId="50939E8C" w14:textId="6925E0CE" w:rsidR="007934F2" w:rsidRDefault="007934F2" w:rsidP="007934F2">
            <w:pPr>
              <w:pStyle w:val="Default"/>
              <w:rPr>
                <w:sz w:val="22"/>
                <w:szCs w:val="22"/>
              </w:rPr>
            </w:pPr>
            <w:r w:rsidRPr="005E034A">
              <w:rPr>
                <w:sz w:val="22"/>
                <w:szCs w:val="22"/>
                <w:highlight w:val="yellow"/>
              </w:rPr>
              <w:t>Online and in person tutoring offerings via the Writing Center is provided for all students.</w:t>
            </w:r>
            <w:r>
              <w:rPr>
                <w:sz w:val="22"/>
                <w:szCs w:val="22"/>
              </w:rPr>
              <w:t xml:space="preserve"> </w:t>
            </w:r>
          </w:p>
          <w:p w14:paraId="4F30F1C4" w14:textId="77777777" w:rsidR="007934F2" w:rsidRPr="005E034A" w:rsidRDefault="007934F2" w:rsidP="007934F2">
            <w:pPr>
              <w:ind w:left="60"/>
              <w:rPr>
                <w:rFonts w:ascii="Source Sans Pro" w:hAnsi="Source Sans Pro"/>
                <w:sz w:val="22"/>
                <w:szCs w:val="22"/>
                <w:highlight w:val="yellow"/>
              </w:rPr>
            </w:pPr>
            <w:r w:rsidRPr="005E034A">
              <w:rPr>
                <w:sz w:val="22"/>
                <w:szCs w:val="22"/>
                <w:highlight w:val="yellow"/>
              </w:rPr>
              <w:t xml:space="preserve">English Summer Bridge program created for underprepared students. </w:t>
            </w:r>
          </w:p>
          <w:p w14:paraId="08868A25" w14:textId="77777777" w:rsidR="007934F2" w:rsidRPr="005E034A" w:rsidRDefault="007934F2" w:rsidP="007934F2">
            <w:pPr>
              <w:pStyle w:val="Default"/>
              <w:rPr>
                <w:sz w:val="22"/>
                <w:szCs w:val="22"/>
                <w:highlight w:val="yellow"/>
              </w:rPr>
            </w:pPr>
            <w:r w:rsidRPr="005E034A">
              <w:rPr>
                <w:sz w:val="22"/>
                <w:szCs w:val="22"/>
                <w:highlight w:val="yellow"/>
              </w:rPr>
              <w:t xml:space="preserve">Additional tutoring support program “English After Hours” provided just in time tutoring scheduled to take place after time blocks of English sections offered. Weekly workshops on basic writing tips to support students in ENGL M01A. </w:t>
            </w:r>
          </w:p>
          <w:p w14:paraId="2C6E6AF6" w14:textId="77777777" w:rsidR="007934F2" w:rsidRPr="005E034A" w:rsidRDefault="007934F2" w:rsidP="007934F2">
            <w:pPr>
              <w:pStyle w:val="Default"/>
              <w:rPr>
                <w:sz w:val="22"/>
                <w:szCs w:val="22"/>
                <w:highlight w:val="yellow"/>
              </w:rPr>
            </w:pPr>
            <w:r w:rsidRPr="005E034A">
              <w:rPr>
                <w:sz w:val="22"/>
                <w:szCs w:val="22"/>
                <w:highlight w:val="yellow"/>
              </w:rPr>
              <w:t xml:space="preserve">Embedded tutors and workshops are designed to support students in learning and completing English within their first year. </w:t>
            </w:r>
          </w:p>
          <w:p w14:paraId="230A17B7" w14:textId="6E0CFC5F" w:rsidR="007934F2" w:rsidRPr="005E034A" w:rsidRDefault="007934F2" w:rsidP="007934F2">
            <w:pPr>
              <w:pStyle w:val="Default"/>
              <w:rPr>
                <w:sz w:val="22"/>
                <w:szCs w:val="22"/>
                <w:highlight w:val="yellow"/>
              </w:rPr>
            </w:pPr>
            <w:r w:rsidRPr="005E034A">
              <w:rPr>
                <w:sz w:val="22"/>
                <w:szCs w:val="22"/>
                <w:highlight w:val="yellow"/>
              </w:rPr>
              <w:t>English tutoring takes places in the Learning Center in the library as well a</w:t>
            </w:r>
            <w:r w:rsidR="005E034A" w:rsidRPr="005E034A">
              <w:rPr>
                <w:sz w:val="22"/>
                <w:szCs w:val="22"/>
                <w:highlight w:val="yellow"/>
              </w:rPr>
              <w:t>s English tutors are embedded</w:t>
            </w:r>
            <w:r w:rsidRPr="005E034A">
              <w:rPr>
                <w:sz w:val="22"/>
                <w:szCs w:val="22"/>
                <w:highlight w:val="yellow"/>
              </w:rPr>
              <w:t xml:space="preserve"> student support program areas such as ACCESS, EOPS, </w:t>
            </w:r>
            <w:proofErr w:type="gramStart"/>
            <w:r w:rsidRPr="005E034A">
              <w:rPr>
                <w:sz w:val="22"/>
                <w:szCs w:val="22"/>
                <w:highlight w:val="yellow"/>
              </w:rPr>
              <w:t>CHESS</w:t>
            </w:r>
            <w:proofErr w:type="gramEnd"/>
            <w:r w:rsidRPr="005E034A">
              <w:rPr>
                <w:sz w:val="22"/>
                <w:szCs w:val="22"/>
                <w:highlight w:val="yellow"/>
              </w:rPr>
              <w:t xml:space="preserve">. </w:t>
            </w:r>
          </w:p>
          <w:p w14:paraId="3D84A4E2" w14:textId="0FAFB35D" w:rsidR="00F11A97" w:rsidRPr="00E62C7D" w:rsidRDefault="007934F2" w:rsidP="007934F2">
            <w:pPr>
              <w:ind w:left="60"/>
              <w:rPr>
                <w:rFonts w:ascii="Source Sans Pro" w:hAnsi="Source Sans Pro"/>
                <w:sz w:val="22"/>
                <w:szCs w:val="22"/>
              </w:rPr>
            </w:pPr>
            <w:r w:rsidRPr="005E034A">
              <w:rPr>
                <w:sz w:val="22"/>
                <w:szCs w:val="22"/>
                <w:highlight w:val="yellow"/>
              </w:rPr>
              <w:t>Athlete’s Hour created to help support student athletes with their essay writing and academic success.</w:t>
            </w:r>
            <w:r>
              <w:rPr>
                <w:sz w:val="22"/>
                <w:szCs w:val="22"/>
              </w:rPr>
              <w:t xml:space="preserve"> </w:t>
            </w:r>
          </w:p>
          <w:p w14:paraId="24B64D4B" w14:textId="77777777" w:rsidR="00F11A97" w:rsidRPr="00593D81" w:rsidRDefault="00F11A97" w:rsidP="00F11A97">
            <w:pPr>
              <w:pStyle w:val="Tablebul1"/>
              <w:numPr>
                <w:ilvl w:val="0"/>
                <w:numId w:val="0"/>
              </w:numPr>
              <w:ind w:left="245"/>
              <w:rPr>
                <w:rFonts w:ascii="Source Sans Pro" w:hAnsi="Source Sans Pro"/>
              </w:rPr>
            </w:pPr>
          </w:p>
          <w:p w14:paraId="00BFEBE6" w14:textId="77777777" w:rsidR="00F11A97" w:rsidRPr="00593D81" w:rsidRDefault="00F11A97" w:rsidP="00F11A97">
            <w:pPr>
              <w:pStyle w:val="Tablebul1"/>
              <w:numPr>
                <w:ilvl w:val="0"/>
                <w:numId w:val="0"/>
              </w:numPr>
              <w:rPr>
                <w:rFonts w:ascii="Source Sans Pro" w:hAnsi="Source Sans Pro"/>
              </w:rPr>
            </w:pPr>
          </w:p>
          <w:p w14:paraId="5DC98C2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767627E" w14:textId="51D7C9D8"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77A5758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19BBFA6" w14:textId="77777777" w:rsidR="00F11A97" w:rsidRPr="00A70C6A" w:rsidRDefault="00F11A97" w:rsidP="00F11A97">
            <w:pPr>
              <w:ind w:left="54"/>
              <w:rPr>
                <w:rFonts w:asciiTheme="majorHAnsi" w:hAnsiTheme="majorHAnsi" w:cs="Arial"/>
                <w:sz w:val="18"/>
                <w:szCs w:val="18"/>
              </w:rPr>
            </w:pPr>
          </w:p>
          <w:p w14:paraId="6F140EE8" w14:textId="77777777" w:rsidR="00F11A97" w:rsidRPr="00593D81" w:rsidRDefault="00F11A97" w:rsidP="00F11A97">
            <w:pPr>
              <w:rPr>
                <w:rFonts w:ascii="Source Sans Pro" w:hAnsi="Source Sans Pro" w:cs="Arial"/>
                <w:i/>
                <w:sz w:val="22"/>
                <w:szCs w:val="22"/>
              </w:rPr>
            </w:pPr>
          </w:p>
          <w:p w14:paraId="6F8CBEAF" w14:textId="77777777" w:rsidR="00F11A97" w:rsidRDefault="00F11A97" w:rsidP="00F11A97">
            <w:pPr>
              <w:rPr>
                <w:rFonts w:ascii="Source Sans Pro" w:hAnsi="Source Sans Pro" w:cs="Arial"/>
                <w:i/>
                <w:sz w:val="22"/>
                <w:szCs w:val="22"/>
              </w:rPr>
            </w:pPr>
          </w:p>
          <w:p w14:paraId="057C28B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43A3A0A" w14:textId="1811A2F6" w:rsidR="00F11A97" w:rsidRPr="00593D81" w:rsidRDefault="00F11A97" w:rsidP="00F11A97">
            <w:pPr>
              <w:rPr>
                <w:rFonts w:ascii="Source Sans Pro" w:hAnsi="Source Sans Pro" w:cs="Arial"/>
                <w:i/>
                <w:sz w:val="22"/>
                <w:szCs w:val="22"/>
              </w:rPr>
            </w:pPr>
          </w:p>
        </w:tc>
      </w:tr>
      <w:tr w:rsidR="00F11A97" w:rsidRPr="00593D81" w14:paraId="7E41136C" w14:textId="77777777" w:rsidTr="004D6C41">
        <w:trPr>
          <w:jc w:val="center"/>
        </w:trPr>
        <w:tc>
          <w:tcPr>
            <w:tcW w:w="6745" w:type="dxa"/>
            <w:gridSpan w:val="2"/>
            <w:tcBorders>
              <w:top w:val="single" w:sz="4" w:space="0" w:color="auto"/>
            </w:tcBorders>
            <w:tcMar>
              <w:top w:w="29" w:type="dxa"/>
              <w:bottom w:w="29" w:type="dxa"/>
            </w:tcMar>
          </w:tcPr>
          <w:p w14:paraId="67094CB4"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AD0827C"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C2ABADE"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E4FBF2C" w14:textId="474BF2F2"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lastRenderedPageBreak/>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274A462" w14:textId="137BDC29"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955680C" w14:textId="77777777" w:rsidR="00F11A97" w:rsidRDefault="00F11A97" w:rsidP="00F11A97">
            <w:pPr>
              <w:rPr>
                <w:rFonts w:ascii="Source Sans Pro" w:hAnsi="Source Sans Pro" w:cs="Arial"/>
                <w:i/>
                <w:spacing w:val="-4"/>
                <w:sz w:val="20"/>
                <w:szCs w:val="20"/>
              </w:rPr>
            </w:pPr>
          </w:p>
          <w:p w14:paraId="4C8562F5"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4323F99" w14:textId="6466EE46" w:rsidR="00F11A97" w:rsidRDefault="00F11A97" w:rsidP="00F11A97">
            <w:pPr>
              <w:rPr>
                <w:rStyle w:val="Style2"/>
                <w:rFonts w:cstheme="majorHAnsi"/>
              </w:rPr>
            </w:pPr>
          </w:p>
          <w:p w14:paraId="7FD32B39" w14:textId="0B9DCC49" w:rsidR="00F11A97" w:rsidRPr="00593D81" w:rsidRDefault="00F11A97" w:rsidP="00F11A97">
            <w:pPr>
              <w:rPr>
                <w:rFonts w:ascii="Source Sans Pro" w:hAnsi="Source Sans Pro" w:cs="Arial"/>
                <w:i/>
                <w:sz w:val="22"/>
                <w:szCs w:val="22"/>
              </w:rPr>
            </w:pPr>
          </w:p>
        </w:tc>
        <w:tc>
          <w:tcPr>
            <w:tcW w:w="4051" w:type="dxa"/>
          </w:tcPr>
          <w:p w14:paraId="07322EE0" w14:textId="77777777" w:rsidR="00F11A97" w:rsidRPr="006B49AE" w:rsidRDefault="00F11A97" w:rsidP="00F11A97">
            <w:pPr>
              <w:rPr>
                <w:rFonts w:ascii="Source Sans Pro" w:hAnsi="Source Sans Pro" w:cs="Arial"/>
                <w:i/>
                <w:sz w:val="20"/>
                <w:szCs w:val="20"/>
              </w:rPr>
            </w:pPr>
          </w:p>
          <w:p w14:paraId="2B3D04A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EE8DDED" w14:textId="77777777" w:rsidR="00F11A97" w:rsidRDefault="00F11A97" w:rsidP="00F11A97">
            <w:pPr>
              <w:ind w:left="60"/>
              <w:rPr>
                <w:rStyle w:val="Style2"/>
                <w:rFonts w:cstheme="majorHAnsi"/>
              </w:rPr>
            </w:pPr>
          </w:p>
          <w:p w14:paraId="632E3200" w14:textId="77777777" w:rsidR="00F11A97" w:rsidRPr="00593D81" w:rsidRDefault="00F11A97" w:rsidP="00F11A97">
            <w:pPr>
              <w:rPr>
                <w:rFonts w:ascii="Source Sans Pro" w:hAnsi="Source Sans Pro" w:cs="Arial"/>
                <w:i/>
                <w:sz w:val="22"/>
                <w:szCs w:val="22"/>
              </w:rPr>
            </w:pPr>
          </w:p>
        </w:tc>
      </w:tr>
      <w:tr w:rsidR="00F11A97" w:rsidRPr="00593D81" w14:paraId="198786E2" w14:textId="79D2553B" w:rsidTr="00CF2EE6">
        <w:trPr>
          <w:jc w:val="center"/>
        </w:trPr>
        <w:tc>
          <w:tcPr>
            <w:tcW w:w="4315" w:type="dxa"/>
            <w:tcMar>
              <w:top w:w="29" w:type="dxa"/>
              <w:bottom w:w="29" w:type="dxa"/>
            </w:tcMar>
          </w:tcPr>
          <w:p w14:paraId="391306C0" w14:textId="77777777"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25BDCCA3"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D605EF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5284F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68A963C"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DB2542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338AEED" w14:textId="2D52A27A"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0ED54FC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861CD53" w14:textId="77777777" w:rsidR="00F11A97" w:rsidRPr="00E62C7D" w:rsidRDefault="00F11A97" w:rsidP="00F11A97">
            <w:pPr>
              <w:ind w:left="60"/>
              <w:rPr>
                <w:rFonts w:ascii="Source Sans Pro" w:hAnsi="Source Sans Pro"/>
                <w:sz w:val="22"/>
                <w:szCs w:val="22"/>
              </w:rPr>
            </w:pPr>
          </w:p>
          <w:p w14:paraId="6592E68C" w14:textId="1A11EFC3" w:rsidR="005E034A" w:rsidRPr="005E034A" w:rsidRDefault="005E034A" w:rsidP="005E034A">
            <w:pPr>
              <w:pStyle w:val="Default"/>
              <w:rPr>
                <w:sz w:val="22"/>
                <w:szCs w:val="22"/>
                <w:highlight w:val="yellow"/>
              </w:rPr>
            </w:pPr>
            <w:r w:rsidRPr="005E034A">
              <w:rPr>
                <w:sz w:val="22"/>
                <w:szCs w:val="22"/>
                <w:highlight w:val="yellow"/>
              </w:rPr>
              <w:t>The Learning Center and campus</w:t>
            </w:r>
            <w:r w:rsidRPr="005E034A">
              <w:rPr>
                <w:sz w:val="22"/>
                <w:szCs w:val="22"/>
                <w:highlight w:val="yellow"/>
              </w:rPr>
              <w:t xml:space="preserve"> </w:t>
            </w:r>
            <w:r w:rsidRPr="005E034A">
              <w:rPr>
                <w:sz w:val="22"/>
                <w:szCs w:val="22"/>
                <w:highlight w:val="yellow"/>
              </w:rPr>
              <w:t>wide have been infused with a Growth Mindset approach to learning, which has proven to</w:t>
            </w:r>
            <w:r>
              <w:rPr>
                <w:sz w:val="22"/>
                <w:szCs w:val="22"/>
              </w:rPr>
              <w:t xml:space="preserve"> </w:t>
            </w:r>
            <w:r w:rsidRPr="005E034A">
              <w:rPr>
                <w:sz w:val="22"/>
                <w:szCs w:val="22"/>
                <w:highlight w:val="yellow"/>
              </w:rPr>
              <w:t xml:space="preserve">help students </w:t>
            </w:r>
            <w:r w:rsidRPr="005E034A">
              <w:rPr>
                <w:sz w:val="22"/>
                <w:szCs w:val="22"/>
                <w:highlight w:val="yellow"/>
              </w:rPr>
              <w:t>succeed</w:t>
            </w:r>
            <w:r w:rsidRPr="005E034A">
              <w:rPr>
                <w:sz w:val="22"/>
                <w:szCs w:val="22"/>
                <w:highlight w:val="yellow"/>
              </w:rPr>
              <w:t xml:space="preserve">. This has included branding for student awareness </w:t>
            </w:r>
          </w:p>
          <w:p w14:paraId="1F29534A" w14:textId="77777777" w:rsidR="005E034A" w:rsidRPr="005E034A" w:rsidRDefault="005E034A" w:rsidP="005E034A">
            <w:pPr>
              <w:pStyle w:val="Default"/>
              <w:rPr>
                <w:sz w:val="22"/>
                <w:szCs w:val="22"/>
                <w:highlight w:val="yellow"/>
              </w:rPr>
            </w:pPr>
            <w:proofErr w:type="gramStart"/>
            <w:r w:rsidRPr="005E034A">
              <w:rPr>
                <w:sz w:val="22"/>
                <w:szCs w:val="22"/>
                <w:highlight w:val="yellow"/>
              </w:rPr>
              <w:t>such</w:t>
            </w:r>
            <w:proofErr w:type="gramEnd"/>
            <w:r w:rsidRPr="005E034A">
              <w:rPr>
                <w:sz w:val="22"/>
                <w:szCs w:val="22"/>
                <w:highlight w:val="yellow"/>
              </w:rPr>
              <w:t xml:space="preserve"> as </w:t>
            </w:r>
            <w:proofErr w:type="spellStart"/>
            <w:r w:rsidRPr="005E034A">
              <w:rPr>
                <w:sz w:val="22"/>
                <w:szCs w:val="22"/>
                <w:highlight w:val="yellow"/>
              </w:rPr>
              <w:t>tshirts</w:t>
            </w:r>
            <w:proofErr w:type="spellEnd"/>
            <w:r w:rsidRPr="005E034A">
              <w:rPr>
                <w:sz w:val="22"/>
                <w:szCs w:val="22"/>
                <w:highlight w:val="yellow"/>
              </w:rPr>
              <w:t xml:space="preserve">, pens, posters, tutor training, faculty development, orientations, etc. </w:t>
            </w:r>
          </w:p>
          <w:p w14:paraId="0F6CEF44" w14:textId="77777777" w:rsidR="005E034A" w:rsidRDefault="005E034A" w:rsidP="005E034A">
            <w:pPr>
              <w:pStyle w:val="Default"/>
              <w:rPr>
                <w:sz w:val="22"/>
                <w:szCs w:val="22"/>
              </w:rPr>
            </w:pPr>
            <w:r w:rsidRPr="005E034A">
              <w:rPr>
                <w:sz w:val="22"/>
                <w:szCs w:val="22"/>
                <w:highlight w:val="yellow"/>
              </w:rPr>
              <w:t>Student Success Coaches are available to meet and assist students in helping them to navigate academic and personal needs and connect them to the various campus resources available.</w:t>
            </w:r>
            <w:r>
              <w:rPr>
                <w:sz w:val="22"/>
                <w:szCs w:val="22"/>
              </w:rPr>
              <w:t xml:space="preserve"> </w:t>
            </w:r>
          </w:p>
          <w:p w14:paraId="4B0EB431" w14:textId="77777777" w:rsidR="00F11A97" w:rsidRPr="00593D81" w:rsidRDefault="00F11A97" w:rsidP="00F11A97">
            <w:pPr>
              <w:pStyle w:val="Tablebul1"/>
              <w:numPr>
                <w:ilvl w:val="0"/>
                <w:numId w:val="0"/>
              </w:numPr>
              <w:ind w:left="245"/>
              <w:rPr>
                <w:rFonts w:ascii="Source Sans Pro" w:hAnsi="Source Sans Pro"/>
              </w:rPr>
            </w:pPr>
          </w:p>
          <w:p w14:paraId="0E23A57E" w14:textId="77777777" w:rsidR="00F11A97" w:rsidRPr="00593D81" w:rsidRDefault="00F11A97" w:rsidP="00F11A97">
            <w:pPr>
              <w:pStyle w:val="Tablebul1"/>
              <w:numPr>
                <w:ilvl w:val="0"/>
                <w:numId w:val="0"/>
              </w:numPr>
              <w:rPr>
                <w:rFonts w:ascii="Source Sans Pro" w:hAnsi="Source Sans Pro"/>
              </w:rPr>
            </w:pPr>
          </w:p>
          <w:p w14:paraId="08907AF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09B8699" w14:textId="00A32BD6" w:rsidR="00F11A97" w:rsidRPr="00593D81" w:rsidRDefault="00F11A97" w:rsidP="00F11A97">
            <w:pPr>
              <w:pStyle w:val="Tablebul1"/>
              <w:numPr>
                <w:ilvl w:val="0"/>
                <w:numId w:val="0"/>
              </w:numPr>
              <w:ind w:left="66"/>
              <w:rPr>
                <w:rFonts w:ascii="Source Sans Pro" w:hAnsi="Source Sans Pro"/>
              </w:rPr>
            </w:pPr>
          </w:p>
        </w:tc>
        <w:tc>
          <w:tcPr>
            <w:tcW w:w="4051" w:type="dxa"/>
          </w:tcPr>
          <w:p w14:paraId="20A2BFA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1601B49" w14:textId="7FDDC880" w:rsidR="005E034A" w:rsidRPr="005E034A" w:rsidRDefault="005E034A" w:rsidP="005E034A">
            <w:pPr>
              <w:pStyle w:val="Default"/>
              <w:rPr>
                <w:sz w:val="22"/>
                <w:szCs w:val="22"/>
                <w:highlight w:val="yellow"/>
              </w:rPr>
            </w:pPr>
            <w:r w:rsidRPr="005E034A">
              <w:rPr>
                <w:sz w:val="22"/>
                <w:szCs w:val="22"/>
                <w:highlight w:val="yellow"/>
              </w:rPr>
              <w:t xml:space="preserve">A </w:t>
            </w:r>
            <w:r w:rsidRPr="005E034A">
              <w:rPr>
                <w:sz w:val="22"/>
                <w:szCs w:val="22"/>
                <w:highlight w:val="yellow"/>
              </w:rPr>
              <w:t xml:space="preserve">request to add supplemental questions into the CCC apply application for our campus is being reviewed to include a question to help students self-identify as </w:t>
            </w:r>
            <w:proofErr w:type="gramStart"/>
            <w:r w:rsidRPr="005E034A">
              <w:rPr>
                <w:sz w:val="22"/>
                <w:szCs w:val="22"/>
                <w:highlight w:val="yellow"/>
              </w:rPr>
              <w:t>wanting  extra</w:t>
            </w:r>
            <w:proofErr w:type="gramEnd"/>
            <w:r w:rsidRPr="005E034A">
              <w:rPr>
                <w:sz w:val="22"/>
                <w:szCs w:val="22"/>
                <w:highlight w:val="yellow"/>
              </w:rPr>
              <w:t xml:space="preserve"> guidance and support to navigate college. </w:t>
            </w:r>
          </w:p>
          <w:p w14:paraId="7A61E2FD" w14:textId="626EFC7C" w:rsidR="005E034A" w:rsidRPr="005E034A" w:rsidRDefault="005E034A" w:rsidP="005E034A">
            <w:pPr>
              <w:pStyle w:val="Default"/>
              <w:rPr>
                <w:sz w:val="22"/>
                <w:szCs w:val="22"/>
                <w:highlight w:val="yellow"/>
              </w:rPr>
            </w:pPr>
          </w:p>
          <w:p w14:paraId="56D90E24" w14:textId="676D9C38" w:rsidR="005E034A" w:rsidRDefault="005E034A" w:rsidP="005E034A">
            <w:pPr>
              <w:pStyle w:val="Default"/>
              <w:rPr>
                <w:sz w:val="22"/>
                <w:szCs w:val="22"/>
              </w:rPr>
            </w:pPr>
            <w:r w:rsidRPr="005E034A">
              <w:rPr>
                <w:sz w:val="22"/>
                <w:szCs w:val="22"/>
                <w:highlight w:val="yellow"/>
              </w:rPr>
              <w:t>Success teams will be intentionally reaching out to students between a 2.0 and 3.0 with at least one F to intervene with support to prevent students from falling close to academic probation.</w:t>
            </w:r>
            <w:r>
              <w:rPr>
                <w:sz w:val="22"/>
                <w:szCs w:val="22"/>
              </w:rPr>
              <w:t xml:space="preserve"> </w:t>
            </w:r>
          </w:p>
          <w:p w14:paraId="686499C6" w14:textId="12CC8B28" w:rsidR="005E034A" w:rsidRDefault="005E034A" w:rsidP="005E034A">
            <w:pPr>
              <w:pStyle w:val="Default"/>
              <w:rPr>
                <w:sz w:val="22"/>
                <w:szCs w:val="22"/>
              </w:rPr>
            </w:pPr>
          </w:p>
          <w:p w14:paraId="1E9E8C3C" w14:textId="77777777" w:rsidR="00F11A97" w:rsidRPr="00A70C6A" w:rsidRDefault="00F11A97" w:rsidP="00F11A97">
            <w:pPr>
              <w:ind w:left="54"/>
              <w:rPr>
                <w:rFonts w:asciiTheme="majorHAnsi" w:hAnsiTheme="majorHAnsi" w:cs="Arial"/>
                <w:sz w:val="18"/>
                <w:szCs w:val="18"/>
              </w:rPr>
            </w:pPr>
          </w:p>
          <w:p w14:paraId="4376A03B" w14:textId="77777777" w:rsidR="00F11A97" w:rsidRPr="00593D81" w:rsidRDefault="00F11A97" w:rsidP="00F11A97">
            <w:pPr>
              <w:rPr>
                <w:rFonts w:ascii="Source Sans Pro" w:hAnsi="Source Sans Pro" w:cs="Arial"/>
                <w:i/>
                <w:sz w:val="22"/>
                <w:szCs w:val="22"/>
              </w:rPr>
            </w:pPr>
          </w:p>
          <w:p w14:paraId="38EDC762" w14:textId="77777777" w:rsidR="00F11A97" w:rsidRDefault="00F11A97" w:rsidP="00F11A97">
            <w:pPr>
              <w:rPr>
                <w:rFonts w:ascii="Source Sans Pro" w:hAnsi="Source Sans Pro" w:cs="Arial"/>
                <w:i/>
                <w:sz w:val="22"/>
                <w:szCs w:val="22"/>
              </w:rPr>
            </w:pPr>
          </w:p>
          <w:p w14:paraId="1506CD2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51CB5A4" w14:textId="29C90A74" w:rsidR="00F11A97" w:rsidRPr="00593D81" w:rsidRDefault="00F11A97" w:rsidP="00F11A97">
            <w:pPr>
              <w:pStyle w:val="Tablebul1"/>
              <w:numPr>
                <w:ilvl w:val="0"/>
                <w:numId w:val="0"/>
              </w:numPr>
              <w:rPr>
                <w:rFonts w:ascii="Source Sans Pro" w:hAnsi="Source Sans Pro"/>
              </w:rPr>
            </w:pPr>
          </w:p>
        </w:tc>
      </w:tr>
      <w:tr w:rsidR="00F11A97" w:rsidRPr="00593D81" w14:paraId="6C484607" w14:textId="77777777" w:rsidTr="004D6C41">
        <w:trPr>
          <w:jc w:val="center"/>
        </w:trPr>
        <w:tc>
          <w:tcPr>
            <w:tcW w:w="6745" w:type="dxa"/>
            <w:gridSpan w:val="2"/>
            <w:tcMar>
              <w:top w:w="29" w:type="dxa"/>
              <w:bottom w:w="29" w:type="dxa"/>
            </w:tcMar>
          </w:tcPr>
          <w:p w14:paraId="34E836F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B92311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73485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BAB9995" w14:textId="5145AED8"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55ED092" w14:textId="2483B98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E52DCAF" w14:textId="77777777" w:rsidR="00F11A97" w:rsidRDefault="00F11A97" w:rsidP="00F11A97">
            <w:pPr>
              <w:rPr>
                <w:rFonts w:ascii="Source Sans Pro" w:hAnsi="Source Sans Pro" w:cs="Arial"/>
                <w:i/>
                <w:spacing w:val="-4"/>
                <w:sz w:val="20"/>
                <w:szCs w:val="20"/>
              </w:rPr>
            </w:pPr>
          </w:p>
          <w:p w14:paraId="3BE8E3FD"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41743EE4" w14:textId="5093905F" w:rsidR="00F11A97" w:rsidRPr="00F11A97" w:rsidRDefault="00F11A97" w:rsidP="00F11A97">
            <w:pPr>
              <w:rPr>
                <w:rFonts w:asciiTheme="majorHAnsi" w:hAnsiTheme="majorHAnsi" w:cstheme="majorHAnsi"/>
                <w:sz w:val="18"/>
              </w:rPr>
            </w:pPr>
          </w:p>
        </w:tc>
        <w:tc>
          <w:tcPr>
            <w:tcW w:w="4051" w:type="dxa"/>
          </w:tcPr>
          <w:p w14:paraId="40F9F144" w14:textId="77777777" w:rsidR="00F11A97" w:rsidRPr="006B49AE" w:rsidRDefault="00F11A97" w:rsidP="00F11A97">
            <w:pPr>
              <w:rPr>
                <w:rFonts w:ascii="Source Sans Pro" w:hAnsi="Source Sans Pro" w:cs="Arial"/>
                <w:i/>
                <w:sz w:val="20"/>
                <w:szCs w:val="20"/>
              </w:rPr>
            </w:pPr>
          </w:p>
          <w:p w14:paraId="4FA9A734"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A804624" w14:textId="77777777" w:rsidR="00F11A97" w:rsidRDefault="00F11A97" w:rsidP="00F11A97">
            <w:pPr>
              <w:ind w:left="60"/>
              <w:rPr>
                <w:rStyle w:val="Style2"/>
                <w:rFonts w:cstheme="majorHAnsi"/>
              </w:rPr>
            </w:pPr>
          </w:p>
          <w:p w14:paraId="239D801B" w14:textId="77777777" w:rsidR="00F11A97" w:rsidRPr="00593D81" w:rsidRDefault="00F11A97" w:rsidP="00F11A97">
            <w:pPr>
              <w:rPr>
                <w:rFonts w:ascii="Source Sans Pro" w:hAnsi="Source Sans Pro" w:cs="Arial"/>
                <w:i/>
                <w:sz w:val="22"/>
                <w:szCs w:val="22"/>
              </w:rPr>
            </w:pPr>
          </w:p>
        </w:tc>
      </w:tr>
      <w:tr w:rsidR="008E3530" w:rsidRPr="00593D81" w14:paraId="22821C69" w14:textId="09711C23" w:rsidTr="00A72E27">
        <w:trPr>
          <w:jc w:val="center"/>
        </w:trPr>
        <w:tc>
          <w:tcPr>
            <w:tcW w:w="4315" w:type="dxa"/>
            <w:shd w:val="clear" w:color="auto" w:fill="F2F2F2" w:themeFill="background1" w:themeFillShade="F2"/>
            <w:tcMar>
              <w:top w:w="29" w:type="dxa"/>
              <w:bottom w:w="29" w:type="dxa"/>
            </w:tcMar>
          </w:tcPr>
          <w:p w14:paraId="7F4E43C5" w14:textId="50802CC6"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works with high schools and other feeders to motivate and prepare students to enter college-level coursework in a program of study when they enroll in college.</w:t>
            </w:r>
          </w:p>
        </w:tc>
        <w:tc>
          <w:tcPr>
            <w:tcW w:w="2430" w:type="dxa"/>
            <w:shd w:val="clear" w:color="auto" w:fill="F2F2F2" w:themeFill="background1" w:themeFillShade="F2"/>
            <w:tcMar>
              <w:top w:w="29" w:type="dxa"/>
              <w:bottom w:w="29" w:type="dxa"/>
            </w:tcMar>
            <w:vAlign w:val="center"/>
          </w:tcPr>
          <w:p w14:paraId="26A5AB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CA1B6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2EBAC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64492E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FC52FF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5534512" w14:textId="2A285BFD"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004A27E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7E9AFF2" w14:textId="77777777" w:rsidR="008E3530" w:rsidRPr="00E62C7D" w:rsidRDefault="008E3530" w:rsidP="008E3530">
            <w:pPr>
              <w:ind w:left="60"/>
              <w:rPr>
                <w:rFonts w:ascii="Source Sans Pro" w:hAnsi="Source Sans Pro"/>
                <w:sz w:val="22"/>
                <w:szCs w:val="22"/>
              </w:rPr>
            </w:pPr>
          </w:p>
          <w:p w14:paraId="18E2336E" w14:textId="77777777" w:rsidR="005E034A" w:rsidRPr="005E034A" w:rsidRDefault="005E034A" w:rsidP="005E034A">
            <w:pPr>
              <w:pStyle w:val="Default"/>
              <w:rPr>
                <w:sz w:val="22"/>
                <w:szCs w:val="22"/>
                <w:highlight w:val="yellow"/>
              </w:rPr>
            </w:pPr>
            <w:r w:rsidRPr="005E034A">
              <w:rPr>
                <w:sz w:val="22"/>
                <w:szCs w:val="22"/>
                <w:highlight w:val="yellow"/>
              </w:rPr>
              <w:t xml:space="preserve">Outreach programs such as Dual Enrollment at the high school and middle school levels and Rising Scholar program for middle school students provides access for students to learn of the programs and opportunities Moorpark </w:t>
            </w:r>
          </w:p>
          <w:p w14:paraId="12FA46ED" w14:textId="77777777" w:rsidR="005E034A" w:rsidRDefault="005E034A" w:rsidP="005E034A">
            <w:pPr>
              <w:pStyle w:val="Default"/>
              <w:rPr>
                <w:sz w:val="22"/>
                <w:szCs w:val="22"/>
              </w:rPr>
            </w:pPr>
            <w:proofErr w:type="gramStart"/>
            <w:r w:rsidRPr="005E034A">
              <w:rPr>
                <w:sz w:val="22"/>
                <w:szCs w:val="22"/>
                <w:highlight w:val="yellow"/>
              </w:rPr>
              <w:lastRenderedPageBreak/>
              <w:t>provides</w:t>
            </w:r>
            <w:proofErr w:type="gramEnd"/>
            <w:r w:rsidRPr="005E034A">
              <w:rPr>
                <w:sz w:val="22"/>
                <w:szCs w:val="22"/>
                <w:highlight w:val="yellow"/>
              </w:rPr>
              <w:t xml:space="preserve"> early on, motivating them to be prepared upon enrolling in college.</w:t>
            </w:r>
            <w:r>
              <w:rPr>
                <w:sz w:val="22"/>
                <w:szCs w:val="22"/>
              </w:rPr>
              <w:t xml:space="preserve"> </w:t>
            </w:r>
          </w:p>
          <w:p w14:paraId="0D575424" w14:textId="7D1139C5" w:rsidR="005E034A" w:rsidRDefault="005E034A" w:rsidP="005E034A">
            <w:pPr>
              <w:pStyle w:val="Default"/>
              <w:rPr>
                <w:sz w:val="22"/>
                <w:szCs w:val="22"/>
              </w:rPr>
            </w:pPr>
          </w:p>
          <w:p w14:paraId="1B0FA764" w14:textId="77777777" w:rsidR="008E3530" w:rsidRPr="00593D81" w:rsidRDefault="008E3530" w:rsidP="008E3530">
            <w:pPr>
              <w:pStyle w:val="Tablebul1"/>
              <w:numPr>
                <w:ilvl w:val="0"/>
                <w:numId w:val="0"/>
              </w:numPr>
              <w:ind w:left="245"/>
              <w:rPr>
                <w:rFonts w:ascii="Source Sans Pro" w:hAnsi="Source Sans Pro"/>
              </w:rPr>
            </w:pPr>
          </w:p>
          <w:p w14:paraId="42956C56" w14:textId="77777777" w:rsidR="008E3530" w:rsidRPr="00593D81" w:rsidRDefault="008E3530" w:rsidP="008E3530">
            <w:pPr>
              <w:pStyle w:val="Tablebul1"/>
              <w:numPr>
                <w:ilvl w:val="0"/>
                <w:numId w:val="0"/>
              </w:numPr>
              <w:rPr>
                <w:rFonts w:ascii="Source Sans Pro" w:hAnsi="Source Sans Pro"/>
              </w:rPr>
            </w:pPr>
          </w:p>
          <w:p w14:paraId="796A043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68DA1BA" w14:textId="7B7CDD7E"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5594412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3940F2B" w14:textId="77777777" w:rsidR="008E3530" w:rsidRPr="00A70C6A" w:rsidRDefault="008E3530" w:rsidP="008E3530">
            <w:pPr>
              <w:ind w:left="54"/>
              <w:rPr>
                <w:rFonts w:asciiTheme="majorHAnsi" w:hAnsiTheme="majorHAnsi" w:cs="Arial"/>
                <w:sz w:val="18"/>
                <w:szCs w:val="18"/>
              </w:rPr>
            </w:pPr>
          </w:p>
          <w:p w14:paraId="5216BF95" w14:textId="77777777" w:rsidR="008E3530" w:rsidRPr="00593D81" w:rsidRDefault="008E3530" w:rsidP="008E3530">
            <w:pPr>
              <w:rPr>
                <w:rFonts w:ascii="Source Sans Pro" w:hAnsi="Source Sans Pro" w:cs="Arial"/>
                <w:i/>
                <w:sz w:val="22"/>
                <w:szCs w:val="22"/>
              </w:rPr>
            </w:pPr>
          </w:p>
          <w:p w14:paraId="4DC0A499" w14:textId="77777777" w:rsidR="008E3530" w:rsidRDefault="008E3530" w:rsidP="008E3530">
            <w:pPr>
              <w:rPr>
                <w:rFonts w:ascii="Source Sans Pro" w:hAnsi="Source Sans Pro" w:cs="Arial"/>
                <w:i/>
                <w:sz w:val="22"/>
                <w:szCs w:val="22"/>
              </w:rPr>
            </w:pPr>
          </w:p>
          <w:p w14:paraId="727769E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513019" w14:textId="7331B907" w:rsidR="008E3530" w:rsidRPr="00593D81" w:rsidRDefault="008E3530" w:rsidP="008E3530">
            <w:pPr>
              <w:pStyle w:val="Tablebul1"/>
              <w:numPr>
                <w:ilvl w:val="0"/>
                <w:numId w:val="0"/>
              </w:numPr>
              <w:ind w:left="18"/>
              <w:rPr>
                <w:rFonts w:ascii="Source Sans Pro" w:hAnsi="Source Sans Pro"/>
              </w:rPr>
            </w:pPr>
          </w:p>
        </w:tc>
      </w:tr>
      <w:tr w:rsidR="008E3530" w:rsidRPr="00593D81" w14:paraId="437FC295" w14:textId="77777777" w:rsidTr="00A72E27">
        <w:trPr>
          <w:jc w:val="center"/>
        </w:trPr>
        <w:tc>
          <w:tcPr>
            <w:tcW w:w="6745" w:type="dxa"/>
            <w:gridSpan w:val="2"/>
            <w:shd w:val="clear" w:color="auto" w:fill="F2F2F2" w:themeFill="background1" w:themeFillShade="F2"/>
            <w:tcMar>
              <w:top w:w="29" w:type="dxa"/>
              <w:bottom w:w="29" w:type="dxa"/>
            </w:tcMar>
          </w:tcPr>
          <w:p w14:paraId="3FEFDAF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2.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FAFDEA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8FD1A29"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0E175FB" w14:textId="183DB76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BD9984C" w14:textId="0BD2931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46D408CF" w14:textId="77777777" w:rsidR="008E3530" w:rsidRDefault="008E3530" w:rsidP="008E3530">
            <w:pPr>
              <w:rPr>
                <w:rFonts w:ascii="Source Sans Pro" w:hAnsi="Source Sans Pro" w:cs="Arial"/>
                <w:i/>
                <w:spacing w:val="-4"/>
                <w:sz w:val="20"/>
                <w:szCs w:val="20"/>
              </w:rPr>
            </w:pPr>
          </w:p>
          <w:p w14:paraId="4F62B8E0"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5B449FE" w14:textId="7B69C122"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6A25D6F2" w14:textId="77777777" w:rsidR="008E3530" w:rsidRPr="006B49AE" w:rsidRDefault="008E3530" w:rsidP="008E3530">
            <w:pPr>
              <w:rPr>
                <w:rFonts w:ascii="Source Sans Pro" w:hAnsi="Source Sans Pro" w:cs="Arial"/>
                <w:i/>
                <w:sz w:val="20"/>
                <w:szCs w:val="20"/>
              </w:rPr>
            </w:pPr>
          </w:p>
          <w:p w14:paraId="48B3E5A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87DBBB7" w14:textId="77777777" w:rsidR="008E3530" w:rsidRDefault="008E3530" w:rsidP="008E3530">
            <w:pPr>
              <w:ind w:left="60"/>
              <w:rPr>
                <w:rStyle w:val="Style2"/>
                <w:rFonts w:cstheme="majorHAnsi"/>
              </w:rPr>
            </w:pPr>
          </w:p>
          <w:p w14:paraId="60875975" w14:textId="77777777" w:rsidR="008E3530" w:rsidRPr="00593D81" w:rsidRDefault="008E3530" w:rsidP="008E3530">
            <w:pPr>
              <w:rPr>
                <w:rFonts w:ascii="Source Sans Pro" w:hAnsi="Source Sans Pro" w:cs="Arial"/>
                <w:i/>
                <w:sz w:val="22"/>
                <w:szCs w:val="22"/>
              </w:rPr>
            </w:pPr>
          </w:p>
        </w:tc>
      </w:tr>
    </w:tbl>
    <w:p w14:paraId="645083F3" w14:textId="77777777"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2BF813F4" w14:textId="77777777"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7D306D41" w14:textId="3F83FF1D"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14:paraId="45DC48F4" w14:textId="45DED85F"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111F9061"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2EE799AD" w14:textId="02F280E1"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5FF3DF2" w14:textId="2C46EE96"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19DE4975" w14:textId="77777777" w:rsidTr="00391113">
        <w:trPr>
          <w:jc w:val="center"/>
        </w:trPr>
        <w:tc>
          <w:tcPr>
            <w:tcW w:w="14986" w:type="dxa"/>
            <w:gridSpan w:val="4"/>
            <w:tcBorders>
              <w:bottom w:val="single" w:sz="4" w:space="0" w:color="auto"/>
            </w:tcBorders>
            <w:shd w:val="clear" w:color="auto" w:fill="DFEAF5"/>
            <w:tcMar>
              <w:top w:w="29" w:type="dxa"/>
              <w:bottom w:w="29" w:type="dxa"/>
            </w:tcMar>
          </w:tcPr>
          <w:p w14:paraId="0C7F8C14" w14:textId="77777777" w:rsidR="00391113" w:rsidRPr="00391113" w:rsidRDefault="00391113" w:rsidP="00391113">
            <w:pPr>
              <w:rPr>
                <w:rFonts w:ascii="Source Sans Pro" w:hAnsi="Source Sans Pro" w:cs="Arial"/>
                <w:b/>
                <w:sz w:val="20"/>
                <w:szCs w:val="22"/>
              </w:rPr>
            </w:pPr>
            <w:r w:rsidRPr="00391113">
              <w:rPr>
                <w:rFonts w:ascii="Source Sans Pro" w:hAnsi="Source Sans Pro" w:cs="Arial"/>
                <w:b/>
                <w:sz w:val="20"/>
                <w:szCs w:val="22"/>
              </w:rPr>
              <w:t>Equity Considerations in Area 3:</w:t>
            </w:r>
          </w:p>
          <w:p w14:paraId="142D9BC8"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34BE0A32"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70B8E769"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0006A46B" w14:textId="44439BB2"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8E3530" w:rsidRPr="00593D81" w14:paraId="6DCD079D" w14:textId="77777777" w:rsidTr="00A56A6C">
        <w:trPr>
          <w:jc w:val="center"/>
        </w:trPr>
        <w:tc>
          <w:tcPr>
            <w:tcW w:w="4315" w:type="dxa"/>
            <w:tcBorders>
              <w:bottom w:val="single" w:sz="4" w:space="0" w:color="auto"/>
            </w:tcBorders>
            <w:tcMar>
              <w:top w:w="29" w:type="dxa"/>
              <w:bottom w:w="29" w:type="dxa"/>
            </w:tcMar>
          </w:tcPr>
          <w:p w14:paraId="0918A0BC" w14:textId="78AD9DBB" w:rsidR="008E3530" w:rsidRPr="00593D81" w:rsidRDefault="008E3530" w:rsidP="008E3530">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294CAE47" w14:textId="583BF42C" w:rsidR="008E3530" w:rsidRPr="00593D81" w:rsidRDefault="008E3530" w:rsidP="008E3530">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58D1EA5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18435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5DBD60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DAF266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36054E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F4D4712" w14:textId="29FF713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tcMar>
              <w:top w:w="29" w:type="dxa"/>
              <w:bottom w:w="29" w:type="dxa"/>
            </w:tcMar>
          </w:tcPr>
          <w:p w14:paraId="2886ED6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4E8133" w14:textId="77777777" w:rsidR="008E3530" w:rsidRPr="00E62C7D" w:rsidRDefault="008E3530" w:rsidP="008E3530">
            <w:pPr>
              <w:ind w:left="60"/>
              <w:rPr>
                <w:rFonts w:ascii="Source Sans Pro" w:hAnsi="Source Sans Pro"/>
                <w:sz w:val="22"/>
                <w:szCs w:val="22"/>
              </w:rPr>
            </w:pPr>
          </w:p>
          <w:p w14:paraId="285A45F2" w14:textId="77777777" w:rsidR="005E034A" w:rsidRDefault="005E034A" w:rsidP="005E034A">
            <w:pPr>
              <w:pStyle w:val="Default"/>
              <w:rPr>
                <w:sz w:val="22"/>
                <w:szCs w:val="22"/>
              </w:rPr>
            </w:pPr>
            <w:r w:rsidRPr="00EA39C9">
              <w:rPr>
                <w:sz w:val="22"/>
                <w:szCs w:val="22"/>
                <w:highlight w:val="yellow"/>
              </w:rPr>
              <w:t xml:space="preserve">For students who see a Counselor, a customized education plan is created and entered into </w:t>
            </w:r>
            <w:proofErr w:type="spellStart"/>
            <w:r w:rsidRPr="00EA39C9">
              <w:rPr>
                <w:sz w:val="22"/>
                <w:szCs w:val="22"/>
                <w:highlight w:val="yellow"/>
              </w:rPr>
              <w:t>DegreeWorks</w:t>
            </w:r>
            <w:proofErr w:type="spellEnd"/>
            <w:r w:rsidRPr="00EA39C9">
              <w:rPr>
                <w:sz w:val="22"/>
                <w:szCs w:val="22"/>
                <w:highlight w:val="yellow"/>
              </w:rPr>
              <w:t xml:space="preserve"> software which allows a student to follow and track their plan.</w:t>
            </w:r>
            <w:r>
              <w:rPr>
                <w:sz w:val="22"/>
                <w:szCs w:val="22"/>
              </w:rPr>
              <w:t xml:space="preserve"> </w:t>
            </w:r>
          </w:p>
          <w:p w14:paraId="6DBF7A3C" w14:textId="1B97777C" w:rsidR="008E3530" w:rsidRDefault="008E3530" w:rsidP="005E034A">
            <w:pPr>
              <w:pStyle w:val="Tablebul1"/>
              <w:numPr>
                <w:ilvl w:val="0"/>
                <w:numId w:val="0"/>
              </w:numPr>
              <w:ind w:left="245" w:hanging="245"/>
              <w:rPr>
                <w:rFonts w:ascii="Source Sans Pro" w:hAnsi="Source Sans Pro"/>
              </w:rPr>
            </w:pPr>
          </w:p>
          <w:p w14:paraId="65C14189" w14:textId="77777777" w:rsidR="008E3530" w:rsidRPr="00593D81" w:rsidRDefault="008E3530" w:rsidP="008E3530">
            <w:pPr>
              <w:pStyle w:val="Tablebul1"/>
              <w:numPr>
                <w:ilvl w:val="0"/>
                <w:numId w:val="0"/>
              </w:numPr>
              <w:rPr>
                <w:rFonts w:ascii="Source Sans Pro" w:hAnsi="Source Sans Pro"/>
              </w:rPr>
            </w:pPr>
          </w:p>
          <w:p w14:paraId="41FC1AC8"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A5B65EE" w14:textId="5DCD501A" w:rsidR="008E3530" w:rsidRPr="00593D81" w:rsidRDefault="008E3530" w:rsidP="008E3530">
            <w:pPr>
              <w:pStyle w:val="Tbul1"/>
              <w:numPr>
                <w:ilvl w:val="0"/>
                <w:numId w:val="0"/>
              </w:numPr>
              <w:rPr>
                <w:rFonts w:ascii="Source Sans Pro" w:hAnsi="Source Sans Pro"/>
              </w:rPr>
            </w:pPr>
          </w:p>
        </w:tc>
        <w:tc>
          <w:tcPr>
            <w:tcW w:w="4051" w:type="dxa"/>
          </w:tcPr>
          <w:p w14:paraId="2978284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69A6BA1" w14:textId="77777777" w:rsidR="00EA39C9" w:rsidRPr="00EA39C9" w:rsidRDefault="005E034A" w:rsidP="005E034A">
            <w:pPr>
              <w:pStyle w:val="Tablebul1"/>
              <w:numPr>
                <w:ilvl w:val="0"/>
                <w:numId w:val="0"/>
              </w:numPr>
              <w:ind w:left="245" w:hanging="245"/>
              <w:rPr>
                <w:rFonts w:ascii="Source Sans Pro" w:hAnsi="Source Sans Pro"/>
                <w:highlight w:val="yellow"/>
              </w:rPr>
            </w:pPr>
            <w:r w:rsidRPr="00EA39C9">
              <w:rPr>
                <w:rFonts w:ascii="Source Sans Pro" w:hAnsi="Source Sans Pro"/>
                <w:highlight w:val="yellow"/>
              </w:rPr>
              <w:t xml:space="preserve">Success Teams have been created for each Area of Interest and will be looking at data of students who have not yet completed education plans and communicating with </w:t>
            </w:r>
            <w:proofErr w:type="gramStart"/>
            <w:r w:rsidRPr="00EA39C9">
              <w:rPr>
                <w:rFonts w:ascii="Source Sans Pro" w:hAnsi="Source Sans Pro"/>
                <w:highlight w:val="yellow"/>
              </w:rPr>
              <w:t>student</w:t>
            </w:r>
            <w:r w:rsidRPr="00EA39C9">
              <w:rPr>
                <w:rFonts w:ascii="Source Sans Pro" w:hAnsi="Source Sans Pro"/>
                <w:highlight w:val="yellow"/>
              </w:rPr>
              <w:t>s  how</w:t>
            </w:r>
            <w:proofErr w:type="gramEnd"/>
            <w:r w:rsidRPr="00EA39C9">
              <w:rPr>
                <w:rFonts w:ascii="Source Sans Pro" w:hAnsi="Source Sans Pro"/>
                <w:highlight w:val="yellow"/>
              </w:rPr>
              <w:t xml:space="preserve"> to obtain </w:t>
            </w:r>
            <w:proofErr w:type="spellStart"/>
            <w:r w:rsidRPr="00EA39C9">
              <w:rPr>
                <w:rFonts w:ascii="Source Sans Pro" w:hAnsi="Source Sans Pro"/>
                <w:highlight w:val="yellow"/>
              </w:rPr>
              <w:t>degreeworks</w:t>
            </w:r>
            <w:proofErr w:type="spellEnd"/>
            <w:r w:rsidRPr="00EA39C9">
              <w:rPr>
                <w:rFonts w:ascii="Source Sans Pro" w:hAnsi="Source Sans Pro"/>
                <w:highlight w:val="yellow"/>
              </w:rPr>
              <w:t xml:space="preserve"> template and use of program mapper.</w:t>
            </w:r>
            <w:r w:rsidR="00EA39C9">
              <w:rPr>
                <w:rFonts w:ascii="Source Sans Pro" w:hAnsi="Source Sans Pro"/>
                <w:highlight w:val="yellow"/>
              </w:rPr>
              <w:t xml:space="preserve"> </w:t>
            </w:r>
          </w:p>
          <w:p w14:paraId="580744D9" w14:textId="1EFBD69D" w:rsidR="00EA39C9" w:rsidRDefault="00EA39C9" w:rsidP="00EA39C9">
            <w:pPr>
              <w:pStyle w:val="Default"/>
              <w:rPr>
                <w:sz w:val="22"/>
                <w:szCs w:val="22"/>
              </w:rPr>
            </w:pPr>
            <w:r w:rsidRPr="00EA39C9">
              <w:rPr>
                <w:sz w:val="22"/>
                <w:szCs w:val="22"/>
                <w:highlight w:val="yellow"/>
              </w:rPr>
              <w:t xml:space="preserve">These teams will allow </w:t>
            </w:r>
            <w:proofErr w:type="gramStart"/>
            <w:r w:rsidRPr="00EA39C9">
              <w:rPr>
                <w:sz w:val="22"/>
                <w:szCs w:val="22"/>
                <w:highlight w:val="yellow"/>
              </w:rPr>
              <w:t xml:space="preserve">for </w:t>
            </w:r>
            <w:r w:rsidRPr="00EA39C9">
              <w:rPr>
                <w:sz w:val="22"/>
                <w:szCs w:val="22"/>
                <w:highlight w:val="yellow"/>
              </w:rPr>
              <w:t xml:space="preserve"> Counselor</w:t>
            </w:r>
            <w:proofErr w:type="gramEnd"/>
            <w:r w:rsidRPr="00EA39C9">
              <w:rPr>
                <w:sz w:val="22"/>
                <w:szCs w:val="22"/>
                <w:highlight w:val="yellow"/>
              </w:rPr>
              <w:t xml:space="preserve"> as well as faculty/staff to review student success, progress, as well as equity data for all students within those programs in the Area of Interest, with an emphasis in academically underprepared students. Goals and follow up plans will be created upon reviewing the data.</w:t>
            </w:r>
            <w:r>
              <w:rPr>
                <w:sz w:val="22"/>
                <w:szCs w:val="22"/>
              </w:rPr>
              <w:t xml:space="preserve"> </w:t>
            </w:r>
          </w:p>
          <w:p w14:paraId="671B7F0E" w14:textId="2F8D30EB" w:rsidR="005E034A" w:rsidRPr="00EA39C9" w:rsidRDefault="005E034A" w:rsidP="005E034A">
            <w:pPr>
              <w:pStyle w:val="Tablebul1"/>
              <w:numPr>
                <w:ilvl w:val="0"/>
                <w:numId w:val="0"/>
              </w:numPr>
              <w:ind w:left="245" w:hanging="245"/>
              <w:rPr>
                <w:rFonts w:ascii="Source Sans Pro" w:hAnsi="Source Sans Pro"/>
                <w:highlight w:val="yellow"/>
              </w:rPr>
            </w:pPr>
          </w:p>
          <w:p w14:paraId="1CE1D447" w14:textId="1E04766F" w:rsidR="00EA39C9" w:rsidRPr="00EA39C9" w:rsidRDefault="00EA39C9" w:rsidP="005E034A">
            <w:pPr>
              <w:pStyle w:val="Tablebul1"/>
              <w:numPr>
                <w:ilvl w:val="0"/>
                <w:numId w:val="0"/>
              </w:numPr>
              <w:ind w:left="245" w:hanging="245"/>
              <w:rPr>
                <w:rFonts w:ascii="Source Sans Pro" w:hAnsi="Source Sans Pro"/>
                <w:highlight w:val="yellow"/>
              </w:rPr>
            </w:pPr>
          </w:p>
          <w:p w14:paraId="2C403B38" w14:textId="443D937F" w:rsidR="00EA39C9" w:rsidRPr="00593D81" w:rsidRDefault="00EA39C9" w:rsidP="005E034A">
            <w:pPr>
              <w:pStyle w:val="Tablebul1"/>
              <w:numPr>
                <w:ilvl w:val="0"/>
                <w:numId w:val="0"/>
              </w:numPr>
              <w:ind w:left="245" w:hanging="245"/>
              <w:rPr>
                <w:rFonts w:ascii="Source Sans Pro" w:hAnsi="Source Sans Pro"/>
              </w:rPr>
            </w:pPr>
            <w:r w:rsidRPr="00EA39C9">
              <w:rPr>
                <w:rFonts w:ascii="Source Sans Pro" w:hAnsi="Source Sans Pro"/>
                <w:highlight w:val="yellow"/>
              </w:rPr>
              <w:t>Planned intentional outreach efforts to students once they complete 45 units on next steps for steps to apply to transfer and graduation.</w:t>
            </w:r>
            <w:r>
              <w:rPr>
                <w:rFonts w:ascii="Source Sans Pro" w:hAnsi="Source Sans Pro"/>
              </w:rPr>
              <w:t xml:space="preserve"> </w:t>
            </w:r>
          </w:p>
          <w:p w14:paraId="01ACE0F7" w14:textId="77777777" w:rsidR="008E3530" w:rsidRPr="00A70C6A" w:rsidRDefault="008E3530" w:rsidP="008E3530">
            <w:pPr>
              <w:ind w:left="54"/>
              <w:rPr>
                <w:rFonts w:asciiTheme="majorHAnsi" w:hAnsiTheme="majorHAnsi" w:cs="Arial"/>
                <w:sz w:val="18"/>
                <w:szCs w:val="18"/>
              </w:rPr>
            </w:pPr>
          </w:p>
          <w:p w14:paraId="603F22AB" w14:textId="77777777" w:rsidR="008E3530" w:rsidRPr="00593D81" w:rsidRDefault="008E3530" w:rsidP="008E3530">
            <w:pPr>
              <w:rPr>
                <w:rFonts w:ascii="Source Sans Pro" w:hAnsi="Source Sans Pro" w:cs="Arial"/>
                <w:i/>
                <w:sz w:val="22"/>
                <w:szCs w:val="22"/>
              </w:rPr>
            </w:pPr>
          </w:p>
          <w:p w14:paraId="7121EA23" w14:textId="77777777" w:rsidR="008E3530" w:rsidRDefault="008E3530" w:rsidP="008E3530">
            <w:pPr>
              <w:rPr>
                <w:rFonts w:ascii="Source Sans Pro" w:hAnsi="Source Sans Pro" w:cs="Arial"/>
                <w:i/>
                <w:sz w:val="22"/>
                <w:szCs w:val="22"/>
              </w:rPr>
            </w:pPr>
          </w:p>
          <w:p w14:paraId="3D2046C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DC79C88" w14:textId="7F9C47B7" w:rsidR="008E3530" w:rsidRPr="00593D81" w:rsidRDefault="008E3530" w:rsidP="008E3530">
            <w:pPr>
              <w:rPr>
                <w:rFonts w:ascii="Source Sans Pro" w:hAnsi="Source Sans Pro" w:cs="Arial"/>
                <w:i/>
                <w:sz w:val="22"/>
                <w:szCs w:val="22"/>
              </w:rPr>
            </w:pPr>
          </w:p>
        </w:tc>
      </w:tr>
      <w:tr w:rsidR="008E3530" w:rsidRPr="00593D81" w14:paraId="53B1F173" w14:textId="77777777" w:rsidTr="004D6C41">
        <w:trPr>
          <w:jc w:val="center"/>
        </w:trPr>
        <w:tc>
          <w:tcPr>
            <w:tcW w:w="6745" w:type="dxa"/>
            <w:gridSpan w:val="2"/>
            <w:tcBorders>
              <w:bottom w:val="single" w:sz="4" w:space="0" w:color="auto"/>
            </w:tcBorders>
            <w:tcMar>
              <w:top w:w="29" w:type="dxa"/>
              <w:bottom w:w="29" w:type="dxa"/>
            </w:tcMar>
          </w:tcPr>
          <w:p w14:paraId="713F049B"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9A0A2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905DB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lastRenderedPageBreak/>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76817A3" w14:textId="44B6470D"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6777B1E" w14:textId="020F6D80"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F49192A" w14:textId="77777777" w:rsidR="008E3530" w:rsidRDefault="008E3530" w:rsidP="008E3530">
            <w:pPr>
              <w:rPr>
                <w:rFonts w:ascii="Source Sans Pro" w:hAnsi="Source Sans Pro" w:cs="Arial"/>
                <w:i/>
                <w:spacing w:val="-4"/>
                <w:sz w:val="20"/>
                <w:szCs w:val="20"/>
              </w:rPr>
            </w:pPr>
          </w:p>
          <w:p w14:paraId="625756F1"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0BAFCA6" w14:textId="56534708" w:rsidR="008E3530" w:rsidRPr="008E3530" w:rsidRDefault="008E3530" w:rsidP="008E3530">
            <w:pPr>
              <w:rPr>
                <w:rFonts w:asciiTheme="majorHAnsi" w:hAnsiTheme="majorHAnsi" w:cstheme="majorHAnsi"/>
                <w:sz w:val="18"/>
              </w:rPr>
            </w:pPr>
          </w:p>
        </w:tc>
        <w:tc>
          <w:tcPr>
            <w:tcW w:w="4051" w:type="dxa"/>
          </w:tcPr>
          <w:p w14:paraId="1A477F08" w14:textId="77777777" w:rsidR="008E3530" w:rsidRPr="006B49AE" w:rsidRDefault="008E3530" w:rsidP="008E3530">
            <w:pPr>
              <w:rPr>
                <w:rFonts w:ascii="Source Sans Pro" w:hAnsi="Source Sans Pro" w:cs="Arial"/>
                <w:i/>
                <w:sz w:val="20"/>
                <w:szCs w:val="20"/>
              </w:rPr>
            </w:pPr>
          </w:p>
          <w:p w14:paraId="43E127B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FBDF1E6" w14:textId="77777777" w:rsidR="008E3530" w:rsidRDefault="008E3530" w:rsidP="008E3530">
            <w:pPr>
              <w:ind w:left="60"/>
              <w:rPr>
                <w:rStyle w:val="Style2"/>
                <w:rFonts w:cstheme="majorHAnsi"/>
              </w:rPr>
            </w:pPr>
          </w:p>
          <w:p w14:paraId="407B4279" w14:textId="77777777" w:rsidR="008E3530" w:rsidRPr="00593D81" w:rsidRDefault="008E3530" w:rsidP="008E3530">
            <w:pPr>
              <w:rPr>
                <w:rFonts w:ascii="Source Sans Pro" w:hAnsi="Source Sans Pro" w:cs="Arial"/>
                <w:i/>
                <w:sz w:val="22"/>
                <w:szCs w:val="22"/>
              </w:rPr>
            </w:pPr>
          </w:p>
        </w:tc>
      </w:tr>
      <w:tr w:rsidR="008E3530" w:rsidRPr="00593D81" w14:paraId="05315A12" w14:textId="77777777" w:rsidTr="00A72E27">
        <w:trPr>
          <w:jc w:val="center"/>
        </w:trPr>
        <w:tc>
          <w:tcPr>
            <w:tcW w:w="4315" w:type="dxa"/>
            <w:tcBorders>
              <w:top w:val="single" w:sz="4" w:space="0" w:color="auto"/>
            </w:tcBorders>
            <w:shd w:val="clear" w:color="auto" w:fill="F2F2F2" w:themeFill="background1" w:themeFillShade="F2"/>
            <w:tcMar>
              <w:top w:w="29" w:type="dxa"/>
              <w:bottom w:w="29" w:type="dxa"/>
            </w:tcMar>
          </w:tcPr>
          <w:p w14:paraId="6DA9F5C3" w14:textId="2FD0E885"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lastRenderedPageBreak/>
              <w:t>Students can easily see how far they have come and what they need to do to complete their program.</w:t>
            </w:r>
          </w:p>
        </w:tc>
        <w:tc>
          <w:tcPr>
            <w:tcW w:w="2430" w:type="dxa"/>
            <w:shd w:val="clear" w:color="auto" w:fill="F2F2F2" w:themeFill="background1" w:themeFillShade="F2"/>
            <w:tcMar>
              <w:top w:w="29" w:type="dxa"/>
              <w:bottom w:w="29" w:type="dxa"/>
            </w:tcMar>
            <w:vAlign w:val="center"/>
          </w:tcPr>
          <w:p w14:paraId="0AE366C6"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0EA7D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EE0E48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4AB93E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5564A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DCB7A9A" w14:textId="3A72304F"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60F0931B"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8485485" w14:textId="77777777" w:rsidR="008E3530" w:rsidRPr="00E62C7D" w:rsidRDefault="008E3530" w:rsidP="008E3530">
            <w:pPr>
              <w:ind w:left="60"/>
              <w:rPr>
                <w:rFonts w:ascii="Source Sans Pro" w:hAnsi="Source Sans Pro"/>
                <w:sz w:val="22"/>
                <w:szCs w:val="22"/>
              </w:rPr>
            </w:pPr>
          </w:p>
          <w:p w14:paraId="71D0191D" w14:textId="77777777" w:rsidR="00EA39C9" w:rsidRPr="00EA39C9" w:rsidRDefault="00EA39C9" w:rsidP="00EA39C9">
            <w:pPr>
              <w:pStyle w:val="Default"/>
              <w:rPr>
                <w:sz w:val="22"/>
                <w:szCs w:val="22"/>
                <w:highlight w:val="yellow"/>
              </w:rPr>
            </w:pPr>
            <w:proofErr w:type="spellStart"/>
            <w:r w:rsidRPr="00EA39C9">
              <w:rPr>
                <w:sz w:val="22"/>
                <w:szCs w:val="22"/>
                <w:highlight w:val="yellow"/>
              </w:rPr>
              <w:t>Degreeworks</w:t>
            </w:r>
            <w:proofErr w:type="spellEnd"/>
            <w:r w:rsidRPr="00EA39C9">
              <w:rPr>
                <w:sz w:val="22"/>
                <w:szCs w:val="22"/>
                <w:highlight w:val="yellow"/>
              </w:rPr>
              <w:t xml:space="preserve"> is a college degree audit program located within the student portal which provides a space for a customized online education plan as well as progress to date worksheet which </w:t>
            </w:r>
          </w:p>
          <w:p w14:paraId="64059D12" w14:textId="77777777" w:rsidR="00EA39C9" w:rsidRDefault="00EA39C9" w:rsidP="00EA39C9">
            <w:pPr>
              <w:pStyle w:val="Default"/>
              <w:rPr>
                <w:sz w:val="22"/>
                <w:szCs w:val="22"/>
              </w:rPr>
            </w:pPr>
            <w:proofErr w:type="gramStart"/>
            <w:r w:rsidRPr="00EA39C9">
              <w:rPr>
                <w:sz w:val="22"/>
                <w:szCs w:val="22"/>
                <w:highlight w:val="yellow"/>
              </w:rPr>
              <w:t>details</w:t>
            </w:r>
            <w:proofErr w:type="gramEnd"/>
            <w:r w:rsidRPr="00EA39C9">
              <w:rPr>
                <w:sz w:val="22"/>
                <w:szCs w:val="22"/>
                <w:highlight w:val="yellow"/>
              </w:rPr>
              <w:t xml:space="preserve"> progress completed and still remaining for degree.</w:t>
            </w:r>
            <w:r>
              <w:rPr>
                <w:sz w:val="22"/>
                <w:szCs w:val="22"/>
              </w:rPr>
              <w:t xml:space="preserve"> </w:t>
            </w:r>
          </w:p>
          <w:p w14:paraId="549D336A" w14:textId="7F59633F" w:rsidR="00EA39C9" w:rsidRDefault="00EA39C9" w:rsidP="00EA39C9">
            <w:pPr>
              <w:pStyle w:val="Default"/>
              <w:rPr>
                <w:sz w:val="22"/>
                <w:szCs w:val="22"/>
              </w:rPr>
            </w:pPr>
          </w:p>
          <w:p w14:paraId="59DF2065" w14:textId="77777777" w:rsidR="008E3530" w:rsidRPr="00EA39C9" w:rsidRDefault="008E3530" w:rsidP="008E3530">
            <w:pPr>
              <w:pStyle w:val="Tablebul1"/>
              <w:numPr>
                <w:ilvl w:val="0"/>
                <w:numId w:val="0"/>
              </w:numPr>
              <w:ind w:left="245"/>
              <w:rPr>
                <w:rFonts w:ascii="Source Sans Pro" w:hAnsi="Source Sans Pro"/>
                <w:b/>
              </w:rPr>
            </w:pPr>
          </w:p>
          <w:p w14:paraId="5FEAB7BA" w14:textId="77777777" w:rsidR="008E3530" w:rsidRPr="00593D81" w:rsidRDefault="008E3530" w:rsidP="008E3530">
            <w:pPr>
              <w:pStyle w:val="Tablebul1"/>
              <w:numPr>
                <w:ilvl w:val="0"/>
                <w:numId w:val="0"/>
              </w:numPr>
              <w:rPr>
                <w:rFonts w:ascii="Source Sans Pro" w:hAnsi="Source Sans Pro"/>
              </w:rPr>
            </w:pPr>
          </w:p>
          <w:p w14:paraId="4A97502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5DB9E16" w14:textId="3FB369D9"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29EA01F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15A43DD" w14:textId="77777777" w:rsidR="008E3530" w:rsidRPr="00A70C6A" w:rsidRDefault="008E3530" w:rsidP="008E3530">
            <w:pPr>
              <w:ind w:left="54"/>
              <w:rPr>
                <w:rFonts w:asciiTheme="majorHAnsi" w:hAnsiTheme="majorHAnsi" w:cs="Arial"/>
                <w:sz w:val="18"/>
                <w:szCs w:val="18"/>
              </w:rPr>
            </w:pPr>
          </w:p>
          <w:p w14:paraId="4EEA34AD" w14:textId="39863AE0" w:rsidR="008E3530" w:rsidRPr="00593D81" w:rsidRDefault="00EA39C9" w:rsidP="008E3530">
            <w:pPr>
              <w:rPr>
                <w:rFonts w:ascii="Source Sans Pro" w:hAnsi="Source Sans Pro" w:cs="Arial"/>
                <w:i/>
                <w:sz w:val="22"/>
                <w:szCs w:val="22"/>
              </w:rPr>
            </w:pPr>
            <w:proofErr w:type="spellStart"/>
            <w:r w:rsidRPr="00EA39C9">
              <w:rPr>
                <w:rFonts w:ascii="Source Sans Pro" w:hAnsi="Source Sans Pro" w:cs="Arial"/>
                <w:i/>
                <w:sz w:val="22"/>
                <w:szCs w:val="22"/>
                <w:highlight w:val="yellow"/>
              </w:rPr>
              <w:t>Degreeworks</w:t>
            </w:r>
            <w:proofErr w:type="spellEnd"/>
            <w:r w:rsidRPr="00EA39C9">
              <w:rPr>
                <w:rFonts w:ascii="Source Sans Pro" w:hAnsi="Source Sans Pro" w:cs="Arial"/>
                <w:i/>
                <w:sz w:val="22"/>
                <w:szCs w:val="22"/>
                <w:highlight w:val="yellow"/>
              </w:rPr>
              <w:t xml:space="preserve"> templates as well as Program Mapper will provide additional insight into completion of required coursework for degrees.</w:t>
            </w:r>
          </w:p>
          <w:p w14:paraId="09F39DF4" w14:textId="77777777" w:rsidR="008E3530" w:rsidRDefault="008E3530" w:rsidP="008E3530">
            <w:pPr>
              <w:rPr>
                <w:rFonts w:ascii="Source Sans Pro" w:hAnsi="Source Sans Pro" w:cs="Arial"/>
                <w:i/>
                <w:sz w:val="22"/>
                <w:szCs w:val="22"/>
              </w:rPr>
            </w:pPr>
          </w:p>
          <w:p w14:paraId="61FF499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13C6668" w14:textId="00D2C669" w:rsidR="008E3530" w:rsidRPr="00593D81" w:rsidRDefault="008E3530" w:rsidP="008E3530">
            <w:pPr>
              <w:pStyle w:val="ListParagraph"/>
              <w:ind w:left="18"/>
              <w:rPr>
                <w:rFonts w:ascii="Source Sans Pro" w:hAnsi="Source Sans Pro" w:cs="Arial"/>
                <w:i/>
                <w:sz w:val="22"/>
                <w:szCs w:val="22"/>
              </w:rPr>
            </w:pPr>
          </w:p>
        </w:tc>
      </w:tr>
      <w:tr w:rsidR="008E3530" w:rsidRPr="00593D81" w14:paraId="451F81E4" w14:textId="77777777" w:rsidTr="00A72E27">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44A1EC0F"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2E9C9D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2DF07D5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7E055CB3" w14:textId="161567AE"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CE379C7" w14:textId="0697DC9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7937AA28" w14:textId="77777777" w:rsidR="008E3530" w:rsidRDefault="008E3530" w:rsidP="008E3530">
            <w:pPr>
              <w:rPr>
                <w:rFonts w:ascii="Source Sans Pro" w:hAnsi="Source Sans Pro" w:cs="Arial"/>
                <w:i/>
                <w:spacing w:val="-4"/>
                <w:sz w:val="20"/>
                <w:szCs w:val="20"/>
              </w:rPr>
            </w:pPr>
          </w:p>
          <w:p w14:paraId="6787B1A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DC39285" w14:textId="0A209557"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19B72FA7" w14:textId="77777777" w:rsidR="008E3530" w:rsidRPr="006B49AE" w:rsidRDefault="008E3530" w:rsidP="008E3530">
            <w:pPr>
              <w:rPr>
                <w:rFonts w:ascii="Source Sans Pro" w:hAnsi="Source Sans Pro" w:cs="Arial"/>
                <w:i/>
                <w:sz w:val="20"/>
                <w:szCs w:val="20"/>
              </w:rPr>
            </w:pPr>
          </w:p>
          <w:p w14:paraId="23ABCE92"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12073A9" w14:textId="77777777" w:rsidR="008E3530" w:rsidRDefault="008E3530" w:rsidP="008E3530">
            <w:pPr>
              <w:ind w:left="60"/>
              <w:rPr>
                <w:rStyle w:val="Style2"/>
                <w:rFonts w:cstheme="majorHAnsi"/>
              </w:rPr>
            </w:pPr>
          </w:p>
          <w:p w14:paraId="32D8E03E" w14:textId="77777777" w:rsidR="008E3530" w:rsidRPr="00593D81" w:rsidRDefault="008E3530" w:rsidP="008E3530">
            <w:pPr>
              <w:rPr>
                <w:rFonts w:ascii="Source Sans Pro" w:hAnsi="Source Sans Pro" w:cs="Arial"/>
                <w:i/>
                <w:sz w:val="22"/>
                <w:szCs w:val="22"/>
              </w:rPr>
            </w:pPr>
          </w:p>
        </w:tc>
      </w:tr>
      <w:tr w:rsidR="008E3530" w:rsidRPr="00593D81" w14:paraId="7ACB311D" w14:textId="77777777" w:rsidTr="00A56A6C">
        <w:trPr>
          <w:jc w:val="center"/>
        </w:trPr>
        <w:tc>
          <w:tcPr>
            <w:tcW w:w="4315" w:type="dxa"/>
            <w:tcMar>
              <w:top w:w="29" w:type="dxa"/>
              <w:bottom w:w="29" w:type="dxa"/>
            </w:tcMar>
          </w:tcPr>
          <w:p w14:paraId="51591BCD" w14:textId="7BD0BB1D"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50250E0C"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898D36D" w14:textId="427EC655"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EA39C9" w:rsidRPr="00EA39C9">
              <w:rPr>
                <w:rFonts w:ascii="Source Sans Pro" w:hAnsi="Source Sans Pro" w:cs="Arial"/>
                <w:sz w:val="22"/>
                <w:szCs w:val="22"/>
                <w:highlight w:val="yellow"/>
              </w:rPr>
              <w:t>x-</w:t>
            </w:r>
            <w:r w:rsidRPr="00EA39C9">
              <w:rPr>
                <w:rFonts w:ascii="Source Sans Pro" w:hAnsi="Source Sans Pro" w:cs="Arial"/>
                <w:sz w:val="22"/>
                <w:szCs w:val="22"/>
                <w:highlight w:val="yellow"/>
              </w:rPr>
              <w:t>Not occurring</w:t>
            </w:r>
          </w:p>
          <w:p w14:paraId="59F3DA1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B03320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4A2DF7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9C71A21" w14:textId="376345E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A0B1B47"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7223110" w14:textId="77777777" w:rsidR="008E3530" w:rsidRPr="00E62C7D" w:rsidRDefault="008E3530" w:rsidP="008E3530">
            <w:pPr>
              <w:ind w:left="60"/>
              <w:rPr>
                <w:rFonts w:ascii="Source Sans Pro" w:hAnsi="Source Sans Pro"/>
                <w:sz w:val="22"/>
                <w:szCs w:val="22"/>
              </w:rPr>
            </w:pPr>
          </w:p>
          <w:p w14:paraId="45C0E41E" w14:textId="2CA87A59" w:rsidR="008E3530" w:rsidRPr="00593D81" w:rsidRDefault="00EA39C9" w:rsidP="008E3530">
            <w:pPr>
              <w:pStyle w:val="Tablebul1"/>
              <w:numPr>
                <w:ilvl w:val="0"/>
                <w:numId w:val="0"/>
              </w:numPr>
              <w:ind w:left="245"/>
              <w:rPr>
                <w:rFonts w:ascii="Source Sans Pro" w:hAnsi="Source Sans Pro"/>
              </w:rPr>
            </w:pPr>
            <w:r w:rsidRPr="00EA39C9">
              <w:rPr>
                <w:w w:val="105"/>
                <w:highlight w:val="yellow"/>
              </w:rPr>
              <w:t>Counselors</w:t>
            </w:r>
            <w:r w:rsidRPr="00EA39C9">
              <w:rPr>
                <w:spacing w:val="-24"/>
                <w:w w:val="105"/>
                <w:highlight w:val="yellow"/>
              </w:rPr>
              <w:t xml:space="preserve"> </w:t>
            </w:r>
            <w:r w:rsidRPr="00EA39C9">
              <w:rPr>
                <w:w w:val="105"/>
                <w:highlight w:val="yellow"/>
              </w:rPr>
              <w:t>are</w:t>
            </w:r>
            <w:r w:rsidRPr="00EA39C9">
              <w:rPr>
                <w:spacing w:val="-24"/>
                <w:w w:val="105"/>
                <w:highlight w:val="yellow"/>
              </w:rPr>
              <w:t xml:space="preserve"> </w:t>
            </w:r>
            <w:r w:rsidRPr="00EA39C9">
              <w:rPr>
                <w:w w:val="105"/>
                <w:highlight w:val="yellow"/>
              </w:rPr>
              <w:t>not</w:t>
            </w:r>
            <w:r w:rsidRPr="00EA39C9">
              <w:rPr>
                <w:spacing w:val="-25"/>
                <w:w w:val="105"/>
                <w:highlight w:val="yellow"/>
              </w:rPr>
              <w:t xml:space="preserve"> </w:t>
            </w:r>
            <w:r w:rsidRPr="00EA39C9">
              <w:rPr>
                <w:w w:val="105"/>
                <w:highlight w:val="yellow"/>
              </w:rPr>
              <w:t>currently</w:t>
            </w:r>
            <w:r w:rsidRPr="00EA39C9">
              <w:rPr>
                <w:spacing w:val="-25"/>
                <w:w w:val="105"/>
                <w:highlight w:val="yellow"/>
              </w:rPr>
              <w:t xml:space="preserve"> </w:t>
            </w:r>
            <w:r w:rsidRPr="00EA39C9">
              <w:rPr>
                <w:w w:val="105"/>
                <w:highlight w:val="yellow"/>
              </w:rPr>
              <w:t>alerted</w:t>
            </w:r>
            <w:r w:rsidRPr="00EA39C9">
              <w:rPr>
                <w:spacing w:val="-25"/>
                <w:w w:val="105"/>
                <w:highlight w:val="yellow"/>
              </w:rPr>
              <w:t xml:space="preserve"> </w:t>
            </w:r>
            <w:r w:rsidRPr="00EA39C9">
              <w:rPr>
                <w:w w:val="105"/>
                <w:highlight w:val="yellow"/>
              </w:rPr>
              <w:t>when students fall of their plans. Students are not alerted, their only sense of being off path would be via tracking their progress via</w:t>
            </w:r>
            <w:r w:rsidRPr="00EA39C9">
              <w:rPr>
                <w:spacing w:val="-12"/>
                <w:w w:val="105"/>
                <w:highlight w:val="yellow"/>
              </w:rPr>
              <w:t xml:space="preserve"> </w:t>
            </w:r>
            <w:proofErr w:type="spellStart"/>
            <w:r w:rsidRPr="00EA39C9">
              <w:rPr>
                <w:w w:val="105"/>
                <w:highlight w:val="yellow"/>
              </w:rPr>
              <w:t>Degreeworks</w:t>
            </w:r>
            <w:proofErr w:type="spellEnd"/>
            <w:r w:rsidRPr="00EA39C9">
              <w:rPr>
                <w:w w:val="105"/>
                <w:highlight w:val="yellow"/>
              </w:rPr>
              <w:t>.</w:t>
            </w:r>
          </w:p>
          <w:p w14:paraId="13FC1A4F" w14:textId="77777777" w:rsidR="008E3530" w:rsidRPr="00593D81" w:rsidRDefault="008E3530" w:rsidP="008E3530">
            <w:pPr>
              <w:pStyle w:val="Tablebul1"/>
              <w:numPr>
                <w:ilvl w:val="0"/>
                <w:numId w:val="0"/>
              </w:numPr>
              <w:rPr>
                <w:rFonts w:ascii="Source Sans Pro" w:hAnsi="Source Sans Pro"/>
              </w:rPr>
            </w:pPr>
          </w:p>
          <w:p w14:paraId="498A0025"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F2C8178" w14:textId="74A99D79" w:rsidR="008E3530" w:rsidRPr="00593D81" w:rsidRDefault="008E3530" w:rsidP="008E3530">
            <w:pPr>
              <w:pStyle w:val="Tablebul1"/>
              <w:numPr>
                <w:ilvl w:val="0"/>
                <w:numId w:val="0"/>
              </w:numPr>
              <w:ind w:left="66"/>
              <w:rPr>
                <w:rFonts w:ascii="Source Sans Pro" w:hAnsi="Source Sans Pro"/>
              </w:rPr>
            </w:pPr>
          </w:p>
        </w:tc>
        <w:tc>
          <w:tcPr>
            <w:tcW w:w="4051" w:type="dxa"/>
          </w:tcPr>
          <w:p w14:paraId="4D7FB16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6C5EB3A" w14:textId="77777777" w:rsidR="008E3530" w:rsidRPr="00A70C6A" w:rsidRDefault="008E3530" w:rsidP="008E3530">
            <w:pPr>
              <w:ind w:left="54"/>
              <w:rPr>
                <w:rFonts w:asciiTheme="majorHAnsi" w:hAnsiTheme="majorHAnsi" w:cs="Arial"/>
                <w:sz w:val="18"/>
                <w:szCs w:val="18"/>
              </w:rPr>
            </w:pPr>
          </w:p>
          <w:p w14:paraId="279DC2FA" w14:textId="77777777" w:rsidR="00EA39C9" w:rsidRDefault="00EA39C9" w:rsidP="00EA39C9">
            <w:pPr>
              <w:pStyle w:val="TableParagraph"/>
              <w:spacing w:before="219"/>
              <w:ind w:left="166" w:right="120"/>
            </w:pPr>
            <w:r w:rsidRPr="00EA39C9">
              <w:rPr>
                <w:highlight w:val="yellow"/>
              </w:rPr>
              <w:t>The creation of Student Success Teams which will be organized by Area of Interest will allow for Counselors as well as faculty/staff to review student success, progress, as well as equity data for all students within those programs in the Area of Interest. Goals will be set by their teams to reach out to students who have not met milestones or momentum points such as reaching 30 units towards their declared program or goal.</w:t>
            </w:r>
          </w:p>
          <w:p w14:paraId="61DDE0FE" w14:textId="77777777" w:rsidR="008E3530" w:rsidRPr="00593D81" w:rsidRDefault="008E3530" w:rsidP="008E3530">
            <w:pPr>
              <w:rPr>
                <w:rFonts w:ascii="Source Sans Pro" w:hAnsi="Source Sans Pro" w:cs="Arial"/>
                <w:i/>
                <w:sz w:val="22"/>
                <w:szCs w:val="22"/>
              </w:rPr>
            </w:pPr>
          </w:p>
          <w:p w14:paraId="180D50B5" w14:textId="77777777" w:rsidR="008E3530" w:rsidRDefault="008E3530" w:rsidP="008E3530">
            <w:pPr>
              <w:rPr>
                <w:rFonts w:ascii="Source Sans Pro" w:hAnsi="Source Sans Pro" w:cs="Arial"/>
                <w:i/>
                <w:sz w:val="22"/>
                <w:szCs w:val="22"/>
              </w:rPr>
            </w:pPr>
          </w:p>
          <w:p w14:paraId="51DE00D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7650DB1" w14:textId="4E34752A" w:rsidR="008E3530" w:rsidRPr="00593D81" w:rsidRDefault="008E3530" w:rsidP="008E3530">
            <w:pPr>
              <w:pStyle w:val="ListParagraph"/>
              <w:ind w:left="0"/>
              <w:rPr>
                <w:rFonts w:ascii="Source Sans Pro" w:hAnsi="Source Sans Pro" w:cs="Arial"/>
                <w:i/>
                <w:sz w:val="22"/>
                <w:szCs w:val="22"/>
              </w:rPr>
            </w:pPr>
          </w:p>
        </w:tc>
      </w:tr>
      <w:tr w:rsidR="008E3530" w:rsidRPr="00593D81" w14:paraId="47E4B995" w14:textId="77777777" w:rsidTr="004D6C41">
        <w:trPr>
          <w:jc w:val="center"/>
        </w:trPr>
        <w:tc>
          <w:tcPr>
            <w:tcW w:w="6745" w:type="dxa"/>
            <w:gridSpan w:val="2"/>
            <w:tcMar>
              <w:top w:w="29" w:type="dxa"/>
              <w:bottom w:w="29" w:type="dxa"/>
            </w:tcMar>
          </w:tcPr>
          <w:p w14:paraId="3D5C27A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369CEB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D2D14C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5831A9E" w14:textId="0357443A"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142CC3A" w14:textId="36C15EFA"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565A858E" w14:textId="77777777" w:rsidR="008E3530" w:rsidRDefault="008E3530" w:rsidP="008E3530">
            <w:pPr>
              <w:rPr>
                <w:rFonts w:ascii="Source Sans Pro" w:hAnsi="Source Sans Pro" w:cs="Arial"/>
                <w:i/>
                <w:spacing w:val="-4"/>
                <w:sz w:val="20"/>
                <w:szCs w:val="20"/>
              </w:rPr>
            </w:pPr>
          </w:p>
          <w:p w14:paraId="69C2800F"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AA1A663" w14:textId="449E603E" w:rsidR="008E3530" w:rsidRPr="008E3530" w:rsidRDefault="008E3530" w:rsidP="008E3530">
            <w:pPr>
              <w:rPr>
                <w:rFonts w:asciiTheme="majorHAnsi" w:hAnsiTheme="majorHAnsi" w:cstheme="majorHAnsi"/>
                <w:sz w:val="18"/>
              </w:rPr>
            </w:pPr>
          </w:p>
        </w:tc>
        <w:tc>
          <w:tcPr>
            <w:tcW w:w="4051" w:type="dxa"/>
          </w:tcPr>
          <w:p w14:paraId="4CD28D05" w14:textId="77777777" w:rsidR="008E3530" w:rsidRPr="006B49AE" w:rsidRDefault="008E3530" w:rsidP="008E3530">
            <w:pPr>
              <w:rPr>
                <w:rFonts w:ascii="Source Sans Pro" w:hAnsi="Source Sans Pro" w:cs="Arial"/>
                <w:i/>
                <w:sz w:val="20"/>
                <w:szCs w:val="20"/>
              </w:rPr>
            </w:pPr>
          </w:p>
          <w:p w14:paraId="4478E80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D6983D8" w14:textId="77777777" w:rsidR="008E3530" w:rsidRDefault="008E3530" w:rsidP="008E3530">
            <w:pPr>
              <w:ind w:left="60"/>
              <w:rPr>
                <w:rStyle w:val="Style2"/>
                <w:rFonts w:cstheme="majorHAnsi"/>
              </w:rPr>
            </w:pPr>
          </w:p>
          <w:p w14:paraId="6678EB38" w14:textId="77777777" w:rsidR="008E3530" w:rsidRPr="00593D81" w:rsidRDefault="008E3530" w:rsidP="008E3530">
            <w:pPr>
              <w:rPr>
                <w:rFonts w:ascii="Source Sans Pro" w:hAnsi="Source Sans Pro" w:cs="Arial"/>
                <w:i/>
                <w:sz w:val="22"/>
                <w:szCs w:val="22"/>
              </w:rPr>
            </w:pPr>
          </w:p>
        </w:tc>
      </w:tr>
      <w:tr w:rsidR="008E3530" w:rsidRPr="00593D81" w14:paraId="2247B6D2" w14:textId="77777777" w:rsidTr="00A72E27">
        <w:trPr>
          <w:jc w:val="center"/>
        </w:trPr>
        <w:tc>
          <w:tcPr>
            <w:tcW w:w="4315" w:type="dxa"/>
            <w:shd w:val="clear" w:color="auto" w:fill="F2F2F2" w:themeFill="background1" w:themeFillShade="F2"/>
            <w:tcMar>
              <w:top w:w="29" w:type="dxa"/>
              <w:bottom w:w="29" w:type="dxa"/>
            </w:tcMar>
          </w:tcPr>
          <w:p w14:paraId="60282270" w14:textId="574213E3"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Assistance is provided to students who are unlikely to be accepted into limited-access programs, such as nursing or culinary arts, to redirect them to another more viable path to credentials and a career</w:t>
            </w:r>
          </w:p>
        </w:tc>
        <w:tc>
          <w:tcPr>
            <w:tcW w:w="2430" w:type="dxa"/>
            <w:shd w:val="clear" w:color="auto" w:fill="F2F2F2" w:themeFill="background1" w:themeFillShade="F2"/>
            <w:tcMar>
              <w:top w:w="29" w:type="dxa"/>
              <w:bottom w:w="29" w:type="dxa"/>
            </w:tcMar>
            <w:vAlign w:val="center"/>
          </w:tcPr>
          <w:p w14:paraId="3C39FDF3"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7D021C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6AD9D1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D70A9F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16343E9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734DDC3E" w14:textId="5E4D2AC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19929FE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90E1CBE" w14:textId="77777777" w:rsidR="008E3530" w:rsidRPr="00E62C7D" w:rsidRDefault="008E3530" w:rsidP="008E3530">
            <w:pPr>
              <w:ind w:left="60"/>
              <w:rPr>
                <w:rFonts w:ascii="Source Sans Pro" w:hAnsi="Source Sans Pro"/>
                <w:sz w:val="22"/>
                <w:szCs w:val="22"/>
              </w:rPr>
            </w:pPr>
          </w:p>
          <w:p w14:paraId="3A31B57D" w14:textId="77777777" w:rsidR="00EA39C9" w:rsidRPr="00EA39C9" w:rsidRDefault="00EA39C9" w:rsidP="00EA39C9">
            <w:pPr>
              <w:pStyle w:val="TableParagraph"/>
              <w:spacing w:before="1"/>
              <w:ind w:left="356" w:right="110"/>
              <w:rPr>
                <w:highlight w:val="yellow"/>
              </w:rPr>
            </w:pPr>
            <w:r w:rsidRPr="00EA39C9">
              <w:rPr>
                <w:highlight w:val="yellow"/>
              </w:rPr>
              <w:t>As part of working with students prior to applying to limited access programs such as our Nursing or Rad Tech program, students are made aware of other Health Sciences pathway options available to them at Moorpark College.</w:t>
            </w:r>
          </w:p>
          <w:p w14:paraId="200C45D8" w14:textId="77777777" w:rsidR="00EA39C9" w:rsidRPr="00EA39C9" w:rsidRDefault="00EA39C9" w:rsidP="00EA39C9">
            <w:pPr>
              <w:pStyle w:val="TableParagraph"/>
              <w:spacing w:before="11"/>
              <w:rPr>
                <w:sz w:val="21"/>
                <w:highlight w:val="yellow"/>
              </w:rPr>
            </w:pPr>
          </w:p>
          <w:p w14:paraId="062F2215" w14:textId="77777777" w:rsidR="00EA39C9" w:rsidRDefault="00EA39C9" w:rsidP="00EA39C9">
            <w:pPr>
              <w:pStyle w:val="TableParagraph"/>
              <w:spacing w:before="28"/>
              <w:ind w:left="356" w:right="167"/>
            </w:pPr>
            <w:r w:rsidRPr="00EA39C9">
              <w:rPr>
                <w:highlight w:val="yellow"/>
              </w:rPr>
              <w:t>There is a Pre-Allied Health Certificate, we provide materials and information regarding other Allied Health programs at Moorpark to students that aren’t successful in nursing, and we promote</w:t>
            </w:r>
            <w:r w:rsidRPr="00EA39C9">
              <w:rPr>
                <w:highlight w:val="yellow"/>
              </w:rPr>
              <w:t xml:space="preserve"> </w:t>
            </w:r>
            <w:r w:rsidRPr="00EA39C9">
              <w:rPr>
                <w:highlight w:val="yellow"/>
              </w:rPr>
              <w:t>CSUCI’s Bachelor’s degree in Health Sciences. Potential next step is to actively recruit to other Allied Health programs, such as Optical Technology, from the waiting lists of Nursing and Rad Tech</w:t>
            </w:r>
          </w:p>
          <w:p w14:paraId="1D71701B" w14:textId="76CD5A7F" w:rsidR="008E3530" w:rsidRPr="00593D81" w:rsidRDefault="008E3530" w:rsidP="00EA39C9">
            <w:pPr>
              <w:pStyle w:val="Tablebul1"/>
              <w:numPr>
                <w:ilvl w:val="0"/>
                <w:numId w:val="0"/>
              </w:numPr>
              <w:ind w:left="245"/>
              <w:rPr>
                <w:rFonts w:ascii="Source Sans Pro" w:hAnsi="Source Sans Pro"/>
              </w:rPr>
            </w:pPr>
          </w:p>
          <w:p w14:paraId="23E66F70" w14:textId="77777777" w:rsidR="008E3530" w:rsidRPr="00593D81" w:rsidRDefault="008E3530" w:rsidP="008E3530">
            <w:pPr>
              <w:pStyle w:val="Tablebul1"/>
              <w:numPr>
                <w:ilvl w:val="0"/>
                <w:numId w:val="0"/>
              </w:numPr>
              <w:rPr>
                <w:rFonts w:ascii="Source Sans Pro" w:hAnsi="Source Sans Pro"/>
              </w:rPr>
            </w:pPr>
          </w:p>
          <w:p w14:paraId="5A4DD4E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1A02C396" w14:textId="71E28198" w:rsidR="008E3530" w:rsidRPr="00593D81" w:rsidRDefault="008E3530" w:rsidP="008E3530">
            <w:pPr>
              <w:pStyle w:val="Tablebul1"/>
              <w:numPr>
                <w:ilvl w:val="0"/>
                <w:numId w:val="0"/>
              </w:numPr>
              <w:ind w:left="66" w:hanging="24"/>
              <w:rPr>
                <w:rFonts w:ascii="Source Sans Pro" w:hAnsi="Source Sans Pro"/>
              </w:rPr>
            </w:pPr>
          </w:p>
        </w:tc>
        <w:tc>
          <w:tcPr>
            <w:tcW w:w="4051" w:type="dxa"/>
            <w:shd w:val="clear" w:color="auto" w:fill="F2F2F2" w:themeFill="background1" w:themeFillShade="F2"/>
          </w:tcPr>
          <w:p w14:paraId="3C62106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91D3730" w14:textId="77777777" w:rsidR="008E3530" w:rsidRPr="00A70C6A" w:rsidRDefault="008E3530" w:rsidP="008E3530">
            <w:pPr>
              <w:ind w:left="54"/>
              <w:rPr>
                <w:rFonts w:asciiTheme="majorHAnsi" w:hAnsiTheme="majorHAnsi" w:cs="Arial"/>
                <w:sz w:val="18"/>
                <w:szCs w:val="18"/>
              </w:rPr>
            </w:pPr>
          </w:p>
          <w:p w14:paraId="7EB796AC" w14:textId="77777777" w:rsidR="00EA39C9" w:rsidRPr="00EA39C9" w:rsidRDefault="00EA39C9" w:rsidP="00EA39C9">
            <w:pPr>
              <w:pStyle w:val="TableParagraph"/>
              <w:spacing w:before="221"/>
              <w:ind w:left="113" w:right="487"/>
              <w:rPr>
                <w:highlight w:val="yellow"/>
              </w:rPr>
            </w:pPr>
            <w:r w:rsidRPr="00EA39C9">
              <w:rPr>
                <w:highlight w:val="yellow"/>
              </w:rPr>
              <w:t xml:space="preserve">Investigate a formal outreach process, improvement of literature, </w:t>
            </w:r>
            <w:proofErr w:type="spellStart"/>
            <w:r w:rsidRPr="00EA39C9">
              <w:rPr>
                <w:highlight w:val="yellow"/>
              </w:rPr>
              <w:t>etc</w:t>
            </w:r>
            <w:proofErr w:type="spellEnd"/>
            <w:r w:rsidRPr="00EA39C9">
              <w:rPr>
                <w:highlight w:val="yellow"/>
              </w:rPr>
              <w:t xml:space="preserve"> to be</w:t>
            </w:r>
          </w:p>
          <w:p w14:paraId="641C4FED" w14:textId="77777777" w:rsidR="00EA39C9" w:rsidRDefault="00EA39C9" w:rsidP="00EA39C9">
            <w:pPr>
              <w:pStyle w:val="TableParagraph"/>
              <w:spacing w:before="1"/>
              <w:ind w:left="113" w:right="262"/>
            </w:pPr>
            <w:proofErr w:type="gramStart"/>
            <w:r w:rsidRPr="00EA39C9">
              <w:rPr>
                <w:highlight w:val="yellow"/>
              </w:rPr>
              <w:t>included</w:t>
            </w:r>
            <w:proofErr w:type="gramEnd"/>
            <w:r w:rsidRPr="00EA39C9">
              <w:rPr>
                <w:highlight w:val="yellow"/>
              </w:rPr>
              <w:t xml:space="preserve"> in the “denial” letter that students would receive upon unsuccessfully being admitted into these programs to provide information and exposure to additional opportunities available to them which may be less impacted.</w:t>
            </w:r>
          </w:p>
          <w:p w14:paraId="10DADD25" w14:textId="77777777" w:rsidR="008E3530" w:rsidRPr="00593D81" w:rsidRDefault="008E3530" w:rsidP="008E3530">
            <w:pPr>
              <w:rPr>
                <w:rFonts w:ascii="Source Sans Pro" w:hAnsi="Source Sans Pro" w:cs="Arial"/>
                <w:i/>
                <w:sz w:val="22"/>
                <w:szCs w:val="22"/>
              </w:rPr>
            </w:pPr>
          </w:p>
          <w:p w14:paraId="37628A77" w14:textId="77777777" w:rsidR="008E3530" w:rsidRDefault="008E3530" w:rsidP="008E3530">
            <w:pPr>
              <w:rPr>
                <w:rFonts w:ascii="Source Sans Pro" w:hAnsi="Source Sans Pro" w:cs="Arial"/>
                <w:i/>
                <w:sz w:val="22"/>
                <w:szCs w:val="22"/>
              </w:rPr>
            </w:pPr>
          </w:p>
          <w:p w14:paraId="5A66CFA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2DE219" w14:textId="76EEA5F8" w:rsidR="008E3530" w:rsidRPr="00593D81" w:rsidRDefault="008E3530" w:rsidP="008E3530">
            <w:pPr>
              <w:pStyle w:val="Tablebul1"/>
              <w:numPr>
                <w:ilvl w:val="0"/>
                <w:numId w:val="0"/>
              </w:numPr>
              <w:rPr>
                <w:rFonts w:ascii="Source Sans Pro" w:hAnsi="Source Sans Pro"/>
              </w:rPr>
            </w:pPr>
          </w:p>
        </w:tc>
      </w:tr>
      <w:tr w:rsidR="008E3530" w:rsidRPr="00593D81" w14:paraId="4B50AB72" w14:textId="77777777" w:rsidTr="00A72E27">
        <w:trPr>
          <w:jc w:val="center"/>
        </w:trPr>
        <w:tc>
          <w:tcPr>
            <w:tcW w:w="6745" w:type="dxa"/>
            <w:gridSpan w:val="2"/>
            <w:shd w:val="clear" w:color="auto" w:fill="F2F2F2" w:themeFill="background1" w:themeFillShade="F2"/>
            <w:tcMar>
              <w:top w:w="29" w:type="dxa"/>
              <w:bottom w:w="29" w:type="dxa"/>
            </w:tcMar>
          </w:tcPr>
          <w:p w14:paraId="12415BDE"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06DFF8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6F1D55C"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4692FE1E" w14:textId="1EBE1B80"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15615D5" w14:textId="3B48B5B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lastRenderedPageBreak/>
              <w:t>Other</w:t>
            </w:r>
          </w:p>
        </w:tc>
        <w:tc>
          <w:tcPr>
            <w:tcW w:w="4190" w:type="dxa"/>
            <w:shd w:val="clear" w:color="auto" w:fill="F2F2F2" w:themeFill="background1" w:themeFillShade="F2"/>
            <w:tcMar>
              <w:top w:w="29" w:type="dxa"/>
              <w:bottom w:w="29" w:type="dxa"/>
            </w:tcMar>
          </w:tcPr>
          <w:p w14:paraId="06123A8D" w14:textId="77777777" w:rsidR="008E3530" w:rsidRDefault="008E3530" w:rsidP="008E3530">
            <w:pPr>
              <w:rPr>
                <w:rFonts w:ascii="Source Sans Pro" w:hAnsi="Source Sans Pro" w:cs="Arial"/>
                <w:i/>
                <w:spacing w:val="-4"/>
                <w:sz w:val="20"/>
                <w:szCs w:val="20"/>
              </w:rPr>
            </w:pPr>
          </w:p>
          <w:p w14:paraId="045CE6B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E907640" w14:textId="4EDA9C1A"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3538D3AB" w14:textId="77777777" w:rsidR="008E3530" w:rsidRPr="006B49AE" w:rsidRDefault="008E3530" w:rsidP="008E3530">
            <w:pPr>
              <w:rPr>
                <w:rFonts w:ascii="Source Sans Pro" w:hAnsi="Source Sans Pro" w:cs="Arial"/>
                <w:i/>
                <w:sz w:val="20"/>
                <w:szCs w:val="20"/>
              </w:rPr>
            </w:pPr>
          </w:p>
          <w:p w14:paraId="601D221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8B16D19" w14:textId="77777777" w:rsidR="008E3530" w:rsidRDefault="008E3530" w:rsidP="008E3530">
            <w:pPr>
              <w:ind w:left="60"/>
              <w:rPr>
                <w:rStyle w:val="Style2"/>
                <w:rFonts w:cstheme="majorHAnsi"/>
              </w:rPr>
            </w:pPr>
          </w:p>
          <w:p w14:paraId="37156857" w14:textId="77777777" w:rsidR="008E3530" w:rsidRPr="00593D81" w:rsidRDefault="008E3530" w:rsidP="008E3530">
            <w:pPr>
              <w:rPr>
                <w:rFonts w:ascii="Source Sans Pro" w:hAnsi="Source Sans Pro" w:cs="Arial"/>
                <w:i/>
                <w:sz w:val="22"/>
                <w:szCs w:val="22"/>
              </w:rPr>
            </w:pPr>
          </w:p>
        </w:tc>
      </w:tr>
      <w:tr w:rsidR="008E3530" w:rsidRPr="00593D81" w14:paraId="6E4F8161" w14:textId="77777777" w:rsidTr="00A56A6C">
        <w:trPr>
          <w:jc w:val="center"/>
        </w:trPr>
        <w:tc>
          <w:tcPr>
            <w:tcW w:w="4315" w:type="dxa"/>
            <w:tcMar>
              <w:top w:w="29" w:type="dxa"/>
              <w:bottom w:w="29" w:type="dxa"/>
            </w:tcMar>
          </w:tcPr>
          <w:p w14:paraId="3F18C61C" w14:textId="47A819FC"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8E3530" w:rsidRPr="00593D81" w:rsidRDefault="008E3530" w:rsidP="008E3530">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5D7996B2"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C971A1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BD0754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73073A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58D254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0244603" w14:textId="18040D29"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2CE415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DAD7AAC" w14:textId="77777777" w:rsidR="008E3530" w:rsidRPr="00E62C7D" w:rsidRDefault="008E3530" w:rsidP="008E3530">
            <w:pPr>
              <w:ind w:left="60"/>
              <w:rPr>
                <w:rFonts w:ascii="Source Sans Pro" w:hAnsi="Source Sans Pro"/>
                <w:sz w:val="22"/>
                <w:szCs w:val="22"/>
              </w:rPr>
            </w:pPr>
          </w:p>
          <w:p w14:paraId="33481132" w14:textId="77777777" w:rsidR="008E3530" w:rsidRPr="00593D81" w:rsidRDefault="008E3530" w:rsidP="008E3530">
            <w:pPr>
              <w:pStyle w:val="Tablebul1"/>
              <w:numPr>
                <w:ilvl w:val="0"/>
                <w:numId w:val="0"/>
              </w:numPr>
              <w:ind w:left="245"/>
              <w:rPr>
                <w:rFonts w:ascii="Source Sans Pro" w:hAnsi="Source Sans Pro"/>
              </w:rPr>
            </w:pPr>
          </w:p>
          <w:p w14:paraId="1793DE9F" w14:textId="77777777" w:rsidR="00EA39C9" w:rsidRPr="006D61F2" w:rsidRDefault="00EA39C9" w:rsidP="00EA39C9">
            <w:pPr>
              <w:pStyle w:val="TableParagraph"/>
              <w:ind w:left="172" w:right="93"/>
              <w:rPr>
                <w:highlight w:val="yellow"/>
              </w:rPr>
            </w:pPr>
            <w:r w:rsidRPr="006D61F2">
              <w:rPr>
                <w:highlight w:val="yellow"/>
              </w:rPr>
              <w:t>The program maps will provide both students and the faculty/department chairs an expectation of which terms classes would be expected to be offered and in high demand assisting with the enrollment management process.</w:t>
            </w:r>
          </w:p>
          <w:p w14:paraId="1ED028AB" w14:textId="77777777" w:rsidR="00EA39C9" w:rsidRPr="006D61F2" w:rsidRDefault="00EA39C9" w:rsidP="00EA39C9">
            <w:pPr>
              <w:pStyle w:val="TableParagraph"/>
              <w:rPr>
                <w:highlight w:val="yellow"/>
              </w:rPr>
            </w:pPr>
          </w:p>
          <w:p w14:paraId="6369DF70" w14:textId="77777777" w:rsidR="00EA39C9" w:rsidRPr="006D61F2" w:rsidRDefault="00EA39C9" w:rsidP="00EA39C9">
            <w:pPr>
              <w:pStyle w:val="TableParagraph"/>
              <w:spacing w:before="2"/>
              <w:rPr>
                <w:highlight w:val="yellow"/>
              </w:rPr>
            </w:pPr>
          </w:p>
          <w:p w14:paraId="6FADA96C" w14:textId="77777777" w:rsidR="00EA39C9" w:rsidRDefault="00EA39C9" w:rsidP="00EA39C9">
            <w:pPr>
              <w:pStyle w:val="TableParagraph"/>
              <w:ind w:left="172" w:right="211"/>
            </w:pPr>
            <w:r w:rsidRPr="006D61F2">
              <w:rPr>
                <w:highlight w:val="yellow"/>
              </w:rPr>
              <w:t>An increase in alternate start date courses (short term classes) being offered at various starting points throughout the semester to allow for more variety of options as opposed to only 17.5 week course options so students can pick up more courses throughout the term.</w:t>
            </w:r>
          </w:p>
          <w:p w14:paraId="6EC8769D" w14:textId="77777777" w:rsidR="008E3530" w:rsidRPr="00593D81" w:rsidRDefault="008E3530" w:rsidP="008E3530">
            <w:pPr>
              <w:pStyle w:val="Tablebul1"/>
              <w:numPr>
                <w:ilvl w:val="0"/>
                <w:numId w:val="0"/>
              </w:numPr>
              <w:rPr>
                <w:rFonts w:ascii="Source Sans Pro" w:hAnsi="Source Sans Pro"/>
              </w:rPr>
            </w:pPr>
          </w:p>
          <w:p w14:paraId="1B7B61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CCE7F79" w14:textId="4F2FAB5F" w:rsidR="008E3530" w:rsidRPr="00593D81" w:rsidRDefault="008E3530" w:rsidP="008E3530">
            <w:pPr>
              <w:pStyle w:val="Tablebul1"/>
              <w:numPr>
                <w:ilvl w:val="0"/>
                <w:numId w:val="0"/>
              </w:numPr>
              <w:ind w:left="66" w:firstLine="1"/>
              <w:rPr>
                <w:rFonts w:ascii="Source Sans Pro" w:hAnsi="Source Sans Pro"/>
              </w:rPr>
            </w:pPr>
          </w:p>
        </w:tc>
        <w:tc>
          <w:tcPr>
            <w:tcW w:w="4051" w:type="dxa"/>
          </w:tcPr>
          <w:p w14:paraId="5A9D356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C179872" w14:textId="77777777" w:rsidR="008E3530" w:rsidRPr="00A70C6A" w:rsidRDefault="008E3530" w:rsidP="008E3530">
            <w:pPr>
              <w:ind w:left="54"/>
              <w:rPr>
                <w:rFonts w:asciiTheme="majorHAnsi" w:hAnsiTheme="majorHAnsi" w:cs="Arial"/>
                <w:sz w:val="18"/>
                <w:szCs w:val="18"/>
              </w:rPr>
            </w:pPr>
          </w:p>
          <w:p w14:paraId="7C7A504C" w14:textId="77777777" w:rsidR="006D61F2" w:rsidRPr="006D61F2" w:rsidRDefault="006D61F2" w:rsidP="006D61F2">
            <w:pPr>
              <w:pStyle w:val="TableParagraph"/>
              <w:ind w:left="166" w:right="169"/>
              <w:rPr>
                <w:highlight w:val="yellow"/>
              </w:rPr>
            </w:pPr>
            <w:r w:rsidRPr="006D61F2">
              <w:rPr>
                <w:highlight w:val="yellow"/>
              </w:rPr>
              <w:t>There is a workgroup at the district office who are exploring the financial and technical logistics of changing our academic calendar to two 16 week terms which would open up availability to offer a winter intersessions for more course options for students.</w:t>
            </w:r>
          </w:p>
          <w:p w14:paraId="7B676460" w14:textId="77777777" w:rsidR="006D61F2" w:rsidRPr="006D61F2" w:rsidRDefault="006D61F2" w:rsidP="006D61F2">
            <w:pPr>
              <w:pStyle w:val="TableParagraph"/>
              <w:rPr>
                <w:highlight w:val="yellow"/>
              </w:rPr>
            </w:pPr>
          </w:p>
          <w:p w14:paraId="48829EF3" w14:textId="77777777" w:rsidR="006D61F2" w:rsidRPr="006D61F2" w:rsidRDefault="006D61F2" w:rsidP="006D61F2">
            <w:pPr>
              <w:pStyle w:val="TableParagraph"/>
              <w:rPr>
                <w:highlight w:val="yellow"/>
              </w:rPr>
            </w:pPr>
          </w:p>
          <w:p w14:paraId="1040454D" w14:textId="5618B5A8" w:rsidR="008E3530" w:rsidRPr="00593D81" w:rsidRDefault="006D61F2" w:rsidP="006D61F2">
            <w:pPr>
              <w:rPr>
                <w:rFonts w:ascii="Source Sans Pro" w:hAnsi="Source Sans Pro" w:cs="Arial"/>
                <w:i/>
                <w:sz w:val="22"/>
                <w:szCs w:val="22"/>
              </w:rPr>
            </w:pPr>
            <w:r w:rsidRPr="006D61F2">
              <w:rPr>
                <w:highlight w:val="yellow"/>
              </w:rPr>
              <w:t>The Student Success Teams organized by Area of Interest will allow for cross discipline dialogue to occur to ensure courses which support other programs do not conflict with each other causing barriers for students to complete in a timely manner</w:t>
            </w:r>
          </w:p>
          <w:p w14:paraId="0CAF666E" w14:textId="77777777" w:rsidR="008E3530" w:rsidRDefault="008E3530" w:rsidP="008E3530">
            <w:pPr>
              <w:rPr>
                <w:rFonts w:ascii="Source Sans Pro" w:hAnsi="Source Sans Pro" w:cs="Arial"/>
                <w:i/>
                <w:sz w:val="22"/>
                <w:szCs w:val="22"/>
              </w:rPr>
            </w:pPr>
          </w:p>
          <w:p w14:paraId="3FF93A1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CFC1ED" w14:textId="67664CCD" w:rsidR="008E3530" w:rsidRPr="00593D81" w:rsidRDefault="008E3530" w:rsidP="008E3530">
            <w:pPr>
              <w:pStyle w:val="Tablebul1"/>
              <w:numPr>
                <w:ilvl w:val="0"/>
                <w:numId w:val="0"/>
              </w:numPr>
              <w:ind w:left="18"/>
              <w:rPr>
                <w:rFonts w:ascii="Source Sans Pro" w:hAnsi="Source Sans Pro"/>
              </w:rPr>
            </w:pPr>
          </w:p>
        </w:tc>
      </w:tr>
      <w:tr w:rsidR="008E3530" w:rsidRPr="00593D81" w14:paraId="624C93AA" w14:textId="77777777" w:rsidTr="004D6C41">
        <w:trPr>
          <w:jc w:val="center"/>
        </w:trPr>
        <w:tc>
          <w:tcPr>
            <w:tcW w:w="6745" w:type="dxa"/>
            <w:gridSpan w:val="2"/>
            <w:tcMar>
              <w:top w:w="29" w:type="dxa"/>
              <w:bottom w:w="29" w:type="dxa"/>
            </w:tcMar>
          </w:tcPr>
          <w:p w14:paraId="27FE51AA"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28FA998"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C6A06F5"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4A99BD92" w14:textId="4B32858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22A24DE" w14:textId="5729394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7451315" w14:textId="77777777" w:rsidR="008E3530" w:rsidRDefault="008E3530" w:rsidP="008E3530">
            <w:pPr>
              <w:rPr>
                <w:rFonts w:ascii="Source Sans Pro" w:hAnsi="Source Sans Pro" w:cs="Arial"/>
                <w:i/>
                <w:spacing w:val="-4"/>
                <w:sz w:val="20"/>
                <w:szCs w:val="20"/>
              </w:rPr>
            </w:pPr>
          </w:p>
          <w:p w14:paraId="23C8BBC9" w14:textId="7C6CD68C"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45D523A7" w14:textId="77777777" w:rsidR="008E3530" w:rsidRPr="00593D81" w:rsidRDefault="008E3530" w:rsidP="008E3530">
            <w:pPr>
              <w:rPr>
                <w:rFonts w:ascii="Source Sans Pro" w:hAnsi="Source Sans Pro" w:cs="Arial"/>
                <w:i/>
                <w:sz w:val="22"/>
                <w:szCs w:val="22"/>
              </w:rPr>
            </w:pPr>
          </w:p>
        </w:tc>
        <w:tc>
          <w:tcPr>
            <w:tcW w:w="4051" w:type="dxa"/>
          </w:tcPr>
          <w:p w14:paraId="5735692E" w14:textId="77777777" w:rsidR="008E3530" w:rsidRPr="006B49AE" w:rsidRDefault="008E3530" w:rsidP="008E3530">
            <w:pPr>
              <w:rPr>
                <w:rFonts w:ascii="Source Sans Pro" w:hAnsi="Source Sans Pro" w:cs="Arial"/>
                <w:i/>
                <w:sz w:val="20"/>
                <w:szCs w:val="20"/>
              </w:rPr>
            </w:pPr>
          </w:p>
          <w:p w14:paraId="3710DCBB"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CF0D5AA" w14:textId="77777777" w:rsidR="008E3530" w:rsidRDefault="008E3530" w:rsidP="008E3530">
            <w:pPr>
              <w:ind w:left="60"/>
              <w:rPr>
                <w:rStyle w:val="Style2"/>
                <w:rFonts w:cstheme="majorHAnsi"/>
              </w:rPr>
            </w:pPr>
          </w:p>
          <w:p w14:paraId="1CC590B1" w14:textId="77777777" w:rsidR="008E3530" w:rsidRPr="00593D81" w:rsidRDefault="008E3530" w:rsidP="008E3530">
            <w:pPr>
              <w:rPr>
                <w:rFonts w:ascii="Source Sans Pro" w:hAnsi="Source Sans Pro" w:cs="Arial"/>
                <w:i/>
                <w:sz w:val="22"/>
                <w:szCs w:val="22"/>
              </w:rPr>
            </w:pPr>
          </w:p>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174CC161" w14:textId="2F169497"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3910"/>
        <w:gridCol w:w="141"/>
      </w:tblGrid>
      <w:tr w:rsidR="007C6F98" w:rsidRPr="00593D81"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gridSpan w:val="2"/>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00A56A6C">
        <w:trPr>
          <w:trHeight w:val="1284"/>
          <w:jc w:val="center"/>
        </w:trPr>
        <w:tc>
          <w:tcPr>
            <w:tcW w:w="14986" w:type="dxa"/>
            <w:gridSpan w:val="5"/>
            <w:shd w:val="clear" w:color="auto" w:fill="DFEAF5"/>
            <w:tcMar>
              <w:top w:w="29" w:type="dxa"/>
              <w:bottom w:w="29" w:type="dxa"/>
            </w:tcMar>
          </w:tcPr>
          <w:p w14:paraId="35B9F2D3" w14:textId="77777777"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14:paraId="39A5512F" w14:textId="3AD35007" w:rsidR="007C6F98" w:rsidRPr="00391113" w:rsidRDefault="007C6F98"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391113">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391113">
            <w:pPr>
              <w:pStyle w:val="ListParagraph"/>
              <w:numPr>
                <w:ilvl w:val="0"/>
                <w:numId w:val="11"/>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8E3530" w:rsidRPr="00593D81" w14:paraId="52F6C43B" w14:textId="77777777" w:rsidTr="00A56A6C">
        <w:trPr>
          <w:jc w:val="center"/>
        </w:trPr>
        <w:tc>
          <w:tcPr>
            <w:tcW w:w="4315" w:type="dxa"/>
            <w:tcBorders>
              <w:bottom w:val="single" w:sz="4" w:space="0" w:color="auto"/>
            </w:tcBorders>
            <w:tcMar>
              <w:top w:w="29" w:type="dxa"/>
              <w:bottom w:w="29" w:type="dxa"/>
            </w:tcMar>
          </w:tcPr>
          <w:p w14:paraId="1E426F45" w14:textId="77777777" w:rsidR="008E3530" w:rsidRPr="00593D81" w:rsidRDefault="008E3530" w:rsidP="008E3530">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14:paraId="46041869" w14:textId="77777777" w:rsidR="008E3530" w:rsidRPr="00C40035" w:rsidRDefault="008E3530" w:rsidP="008E3530">
            <w:pPr>
              <w:pStyle w:val="Tableindent"/>
              <w:numPr>
                <w:ilvl w:val="0"/>
                <w:numId w:val="26"/>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14:paraId="069EB9FC" w14:textId="01842821" w:rsidR="008E3530" w:rsidRPr="00593D81" w:rsidRDefault="008E3530" w:rsidP="008E3530">
            <w:pPr>
              <w:pStyle w:val="Tableindent"/>
              <w:numPr>
                <w:ilvl w:val="0"/>
                <w:numId w:val="0"/>
              </w:numPr>
              <w:ind w:left="360"/>
              <w:rPr>
                <w:rFonts w:ascii="Source Sans Pro" w:hAnsi="Source Sans Pro"/>
              </w:rPr>
            </w:pPr>
          </w:p>
        </w:tc>
        <w:tc>
          <w:tcPr>
            <w:tcW w:w="2430" w:type="dxa"/>
            <w:tcMar>
              <w:top w:w="29" w:type="dxa"/>
              <w:bottom w:w="29" w:type="dxa"/>
            </w:tcMar>
            <w:vAlign w:val="center"/>
          </w:tcPr>
          <w:p w14:paraId="1FD8F0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7FBC0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1F5D6DA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E4464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0E2A55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A2D11E9" w14:textId="11ED97E8"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4A7C39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ABF4E58" w14:textId="77777777" w:rsidR="008E3530" w:rsidRPr="00E62C7D" w:rsidRDefault="008E3530" w:rsidP="008E3530">
            <w:pPr>
              <w:ind w:left="60"/>
              <w:rPr>
                <w:rFonts w:ascii="Source Sans Pro" w:hAnsi="Source Sans Pro"/>
                <w:sz w:val="22"/>
                <w:szCs w:val="22"/>
              </w:rPr>
            </w:pPr>
          </w:p>
          <w:p w14:paraId="722A08B0" w14:textId="77777777" w:rsidR="006D61F2" w:rsidRPr="006D61F2" w:rsidRDefault="006D61F2" w:rsidP="006D61F2">
            <w:pPr>
              <w:pStyle w:val="TableParagraph"/>
              <w:spacing w:before="1"/>
              <w:ind w:left="172" w:right="130"/>
              <w:rPr>
                <w:highlight w:val="yellow"/>
              </w:rPr>
            </w:pPr>
            <w:r w:rsidRPr="006D61F2">
              <w:rPr>
                <w:highlight w:val="yellow"/>
              </w:rPr>
              <w:t>At Moorpark, Student Learning Outcomes (SLO’s) and Program Learning Outcomes (PLO’s) are reviewed and revised among most Moorpark programs to ensure alignment, academic rigor, integrity, relevance, and currency. PLO’s are reviewed by faculty every 5 years following our curriculum process.</w:t>
            </w:r>
          </w:p>
          <w:p w14:paraId="519C352F" w14:textId="77777777" w:rsidR="006D61F2" w:rsidRPr="006D61F2" w:rsidRDefault="006D61F2" w:rsidP="006D61F2">
            <w:pPr>
              <w:pStyle w:val="TableParagraph"/>
              <w:spacing w:before="10"/>
              <w:rPr>
                <w:highlight w:val="yellow"/>
              </w:rPr>
            </w:pPr>
          </w:p>
          <w:p w14:paraId="382D3B2B" w14:textId="70B11F9E" w:rsidR="008E3530" w:rsidRPr="00593D81" w:rsidRDefault="006D61F2" w:rsidP="006D61F2">
            <w:pPr>
              <w:pStyle w:val="Tablebul1"/>
              <w:numPr>
                <w:ilvl w:val="0"/>
                <w:numId w:val="0"/>
              </w:numPr>
              <w:ind w:left="245"/>
              <w:rPr>
                <w:rFonts w:ascii="Source Sans Pro" w:hAnsi="Source Sans Pro"/>
              </w:rPr>
            </w:pPr>
            <w:r w:rsidRPr="006D61F2">
              <w:rPr>
                <w:rFonts w:ascii="Cambria"/>
                <w:highlight w:val="yellow"/>
              </w:rPr>
              <w:t>The annual Program Plan Process requires each program to view and address their equity data as it relates to student success and retention. Action plans for improvement are required for programs to address significant gaps in equity</w:t>
            </w:r>
          </w:p>
          <w:p w14:paraId="3A43B91D" w14:textId="77777777" w:rsidR="008E3530" w:rsidRPr="00593D81" w:rsidRDefault="008E3530" w:rsidP="008E3530">
            <w:pPr>
              <w:pStyle w:val="Tablebul1"/>
              <w:numPr>
                <w:ilvl w:val="0"/>
                <w:numId w:val="0"/>
              </w:numPr>
              <w:rPr>
                <w:rFonts w:ascii="Source Sans Pro" w:hAnsi="Source Sans Pro"/>
              </w:rPr>
            </w:pPr>
          </w:p>
          <w:p w14:paraId="532154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AA3B60" w14:textId="199D8176" w:rsidR="008E3530" w:rsidRPr="00593D81" w:rsidRDefault="008E3530" w:rsidP="008E3530">
            <w:pPr>
              <w:pStyle w:val="Tbul1"/>
              <w:numPr>
                <w:ilvl w:val="0"/>
                <w:numId w:val="0"/>
              </w:numPr>
              <w:rPr>
                <w:rFonts w:ascii="Source Sans Pro" w:hAnsi="Source Sans Pro"/>
              </w:rPr>
            </w:pPr>
          </w:p>
        </w:tc>
        <w:tc>
          <w:tcPr>
            <w:tcW w:w="4051" w:type="dxa"/>
            <w:gridSpan w:val="2"/>
          </w:tcPr>
          <w:p w14:paraId="5F106C4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415DE65" w14:textId="77777777" w:rsidR="008E3530" w:rsidRPr="00A70C6A" w:rsidRDefault="008E3530" w:rsidP="008E3530">
            <w:pPr>
              <w:ind w:left="54"/>
              <w:rPr>
                <w:rFonts w:asciiTheme="majorHAnsi" w:hAnsiTheme="majorHAnsi" w:cs="Arial"/>
                <w:sz w:val="18"/>
                <w:szCs w:val="18"/>
              </w:rPr>
            </w:pPr>
          </w:p>
          <w:p w14:paraId="3753FE90" w14:textId="77777777" w:rsidR="006D61F2" w:rsidRPr="006D61F2" w:rsidRDefault="006D61F2" w:rsidP="006D61F2">
            <w:pPr>
              <w:pStyle w:val="TableParagraph"/>
              <w:spacing w:before="218"/>
              <w:ind w:left="113" w:right="94"/>
              <w:rPr>
                <w:highlight w:val="yellow"/>
              </w:rPr>
            </w:pPr>
            <w:r w:rsidRPr="006D61F2">
              <w:rPr>
                <w:highlight w:val="yellow"/>
              </w:rPr>
              <w:t>As the Student Success Teams develop, collaboration amongst programs within their Area of Interest can focus on cross discipline related outcomes as appropriate amongst programs whom share similar outcomes.</w:t>
            </w:r>
          </w:p>
          <w:p w14:paraId="2C59A791" w14:textId="77777777" w:rsidR="006D61F2" w:rsidRPr="006D61F2" w:rsidRDefault="006D61F2" w:rsidP="006D61F2">
            <w:pPr>
              <w:pStyle w:val="TableParagraph"/>
              <w:spacing w:before="3"/>
              <w:rPr>
                <w:highlight w:val="yellow"/>
              </w:rPr>
            </w:pPr>
          </w:p>
          <w:p w14:paraId="067E2392" w14:textId="77777777" w:rsidR="006D61F2" w:rsidRPr="006D61F2" w:rsidRDefault="006D61F2" w:rsidP="006D61F2">
            <w:pPr>
              <w:pStyle w:val="TableParagraph"/>
              <w:ind w:left="113" w:right="120"/>
              <w:rPr>
                <w:highlight w:val="yellow"/>
              </w:rPr>
            </w:pPr>
            <w:r w:rsidRPr="006D61F2">
              <w:rPr>
                <w:highlight w:val="yellow"/>
              </w:rPr>
              <w:t>A question specific to Guided Pathways regarding how programs will contribute to the implementation of Guided Pathways will be included in future Program Plan process.</w:t>
            </w:r>
          </w:p>
          <w:p w14:paraId="30274CDD" w14:textId="77777777" w:rsidR="006D61F2" w:rsidRPr="006D61F2" w:rsidRDefault="006D61F2" w:rsidP="006D61F2">
            <w:pPr>
              <w:pStyle w:val="TableParagraph"/>
              <w:spacing w:before="6"/>
              <w:rPr>
                <w:highlight w:val="yellow"/>
              </w:rPr>
            </w:pPr>
          </w:p>
          <w:p w14:paraId="260187EF" w14:textId="6EBC964B" w:rsidR="008E3530" w:rsidRPr="00593D81" w:rsidRDefault="006D61F2" w:rsidP="006D61F2">
            <w:pPr>
              <w:rPr>
                <w:rFonts w:ascii="Source Sans Pro" w:hAnsi="Source Sans Pro" w:cs="Arial"/>
                <w:i/>
                <w:sz w:val="22"/>
                <w:szCs w:val="22"/>
              </w:rPr>
            </w:pPr>
            <w:r w:rsidRPr="006D61F2">
              <w:rPr>
                <w:highlight w:val="yellow"/>
              </w:rPr>
              <w:t xml:space="preserve">Campus is currently investigating purchase of </w:t>
            </w:r>
            <w:proofErr w:type="spellStart"/>
            <w:r w:rsidRPr="006D61F2">
              <w:rPr>
                <w:highlight w:val="yellow"/>
              </w:rPr>
              <w:t>Elumen</w:t>
            </w:r>
            <w:proofErr w:type="spellEnd"/>
            <w:r w:rsidRPr="006D61F2">
              <w:rPr>
                <w:highlight w:val="yellow"/>
              </w:rPr>
              <w:t xml:space="preserve"> to assist with SLO monitoring and tracking.</w:t>
            </w:r>
          </w:p>
          <w:p w14:paraId="23C89AFE" w14:textId="77777777" w:rsidR="008E3530" w:rsidRDefault="008E3530" w:rsidP="008E3530">
            <w:pPr>
              <w:rPr>
                <w:rFonts w:ascii="Source Sans Pro" w:hAnsi="Source Sans Pro" w:cs="Arial"/>
                <w:i/>
                <w:sz w:val="22"/>
                <w:szCs w:val="22"/>
              </w:rPr>
            </w:pPr>
          </w:p>
          <w:p w14:paraId="61EEBA7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5FA2D6" w14:textId="40C19F7E" w:rsidR="008E3530" w:rsidRPr="00593D81" w:rsidRDefault="008E3530" w:rsidP="008E3530">
            <w:pPr>
              <w:rPr>
                <w:rFonts w:ascii="Source Sans Pro" w:hAnsi="Source Sans Pro" w:cs="Arial"/>
                <w:i/>
                <w:sz w:val="22"/>
                <w:szCs w:val="22"/>
              </w:rPr>
            </w:pPr>
          </w:p>
        </w:tc>
      </w:tr>
      <w:tr w:rsidR="008E3530" w:rsidRPr="00593D81" w14:paraId="00FC01A3" w14:textId="77777777" w:rsidTr="004D6C41">
        <w:trPr>
          <w:jc w:val="center"/>
        </w:trPr>
        <w:tc>
          <w:tcPr>
            <w:tcW w:w="6745" w:type="dxa"/>
            <w:gridSpan w:val="2"/>
            <w:tcBorders>
              <w:bottom w:val="single" w:sz="4" w:space="0" w:color="auto"/>
            </w:tcBorders>
            <w:tcMar>
              <w:top w:w="29" w:type="dxa"/>
              <w:bottom w:w="29" w:type="dxa"/>
            </w:tcMar>
          </w:tcPr>
          <w:p w14:paraId="665E2338"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479FD2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6F0900A"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5D29A30" w14:textId="66C9730F"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5B3FE72" w14:textId="0820CAD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096E2608" w14:textId="77777777" w:rsidR="008E3530" w:rsidRDefault="008E3530" w:rsidP="008E3530">
            <w:pPr>
              <w:rPr>
                <w:rFonts w:ascii="Source Sans Pro" w:hAnsi="Source Sans Pro" w:cs="Arial"/>
                <w:i/>
                <w:spacing w:val="-4"/>
                <w:sz w:val="20"/>
                <w:szCs w:val="20"/>
              </w:rPr>
            </w:pPr>
          </w:p>
          <w:p w14:paraId="61B5A46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5350419" w14:textId="19F13321" w:rsidR="008E3530" w:rsidRPr="008E3530" w:rsidRDefault="008E3530" w:rsidP="00BE4DE8">
            <w:pPr>
              <w:rPr>
                <w:rFonts w:asciiTheme="majorHAnsi" w:hAnsiTheme="majorHAnsi" w:cstheme="majorHAnsi"/>
                <w:sz w:val="18"/>
              </w:rPr>
            </w:pPr>
          </w:p>
        </w:tc>
        <w:tc>
          <w:tcPr>
            <w:tcW w:w="4051" w:type="dxa"/>
            <w:gridSpan w:val="2"/>
          </w:tcPr>
          <w:p w14:paraId="1E747047" w14:textId="77777777" w:rsidR="008E3530" w:rsidRPr="006B49AE" w:rsidRDefault="008E3530" w:rsidP="008E3530">
            <w:pPr>
              <w:rPr>
                <w:rFonts w:ascii="Source Sans Pro" w:hAnsi="Source Sans Pro" w:cs="Arial"/>
                <w:i/>
                <w:sz w:val="20"/>
                <w:szCs w:val="20"/>
              </w:rPr>
            </w:pPr>
          </w:p>
          <w:p w14:paraId="74040FBC"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ADC8520" w14:textId="77777777" w:rsidR="008E3530" w:rsidRDefault="008E3530" w:rsidP="008E3530">
            <w:pPr>
              <w:ind w:left="60"/>
              <w:rPr>
                <w:rStyle w:val="Style2"/>
                <w:rFonts w:cstheme="majorHAnsi"/>
              </w:rPr>
            </w:pPr>
          </w:p>
          <w:p w14:paraId="3DEB2520" w14:textId="77777777" w:rsidR="008E3530" w:rsidRPr="00593D81" w:rsidRDefault="008E3530" w:rsidP="008E3530">
            <w:pPr>
              <w:rPr>
                <w:rFonts w:ascii="Source Sans Pro" w:hAnsi="Source Sans Pro" w:cs="Arial"/>
                <w:i/>
                <w:sz w:val="22"/>
                <w:szCs w:val="22"/>
              </w:rPr>
            </w:pPr>
          </w:p>
        </w:tc>
      </w:tr>
      <w:tr w:rsidR="008E3530" w:rsidRPr="00593D81" w14:paraId="4E76FCBE" w14:textId="77777777" w:rsidTr="008E3530">
        <w:trPr>
          <w:gridAfter w:val="1"/>
          <w:wAfter w:w="141" w:type="dxa"/>
          <w:jc w:val="center"/>
        </w:trPr>
        <w:tc>
          <w:tcPr>
            <w:tcW w:w="4315" w:type="dxa"/>
            <w:tcBorders>
              <w:top w:val="single" w:sz="4" w:space="0" w:color="auto"/>
            </w:tcBorders>
            <w:shd w:val="clear" w:color="auto" w:fill="F2F2F2" w:themeFill="background1" w:themeFillShade="F2"/>
            <w:tcMar>
              <w:top w:w="29" w:type="dxa"/>
              <w:bottom w:w="29" w:type="dxa"/>
            </w:tcMar>
          </w:tcPr>
          <w:p w14:paraId="5FD2F921" w14:textId="76165D80"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lastRenderedPageBreak/>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0E193CA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939849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EA0D3E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AEEE5C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9F172A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168E105" w14:textId="6EC88AF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75F4304D"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7AC3AA0" w14:textId="3BDCD1E3" w:rsidR="006D61F2" w:rsidRPr="006D61F2" w:rsidRDefault="006D61F2" w:rsidP="006D61F2">
            <w:pPr>
              <w:pStyle w:val="TableParagraph"/>
              <w:ind w:left="356" w:right="184"/>
              <w:rPr>
                <w:highlight w:val="yellow"/>
              </w:rPr>
            </w:pPr>
            <w:r w:rsidRPr="006D61F2">
              <w:rPr>
                <w:highlight w:val="yellow"/>
              </w:rPr>
              <w:t xml:space="preserve">Continued offerings of pilots of cross linked sections are being marketed to students for engaged learning. </w:t>
            </w:r>
          </w:p>
          <w:p w14:paraId="5551EA9C" w14:textId="77777777" w:rsidR="006D61F2" w:rsidRPr="006D61F2" w:rsidRDefault="006D61F2" w:rsidP="006D61F2">
            <w:pPr>
              <w:pStyle w:val="TableParagraph"/>
              <w:spacing w:before="11"/>
              <w:rPr>
                <w:sz w:val="21"/>
                <w:highlight w:val="yellow"/>
              </w:rPr>
            </w:pPr>
          </w:p>
          <w:p w14:paraId="42A23E62" w14:textId="77777777" w:rsidR="006D61F2" w:rsidRDefault="006D61F2" w:rsidP="006D61F2">
            <w:pPr>
              <w:pStyle w:val="TableParagraph"/>
              <w:ind w:left="356" w:right="121"/>
            </w:pPr>
            <w:r w:rsidRPr="006D61F2">
              <w:rPr>
                <w:highlight w:val="yellow"/>
              </w:rPr>
              <w:t>College Strategies courses, required for FYE (GPS) students to take, include course objectives specific to engaging students in critical thinking, problem solving and effective communications specifically related to how to successfully navigate the college experience.</w:t>
            </w:r>
          </w:p>
          <w:p w14:paraId="4CBFF55E" w14:textId="77777777" w:rsidR="008E3530" w:rsidRPr="00593D81" w:rsidRDefault="008E3530" w:rsidP="008E3530">
            <w:pPr>
              <w:pStyle w:val="Tablebul1"/>
              <w:numPr>
                <w:ilvl w:val="0"/>
                <w:numId w:val="0"/>
              </w:numPr>
              <w:ind w:left="245"/>
              <w:rPr>
                <w:rFonts w:ascii="Source Sans Pro" w:hAnsi="Source Sans Pro"/>
              </w:rPr>
            </w:pPr>
          </w:p>
          <w:p w14:paraId="7B34E61F" w14:textId="77777777" w:rsidR="008E3530" w:rsidRPr="00593D81" w:rsidRDefault="008E3530" w:rsidP="008E3530">
            <w:pPr>
              <w:pStyle w:val="Tablebul1"/>
              <w:numPr>
                <w:ilvl w:val="0"/>
                <w:numId w:val="0"/>
              </w:numPr>
              <w:rPr>
                <w:rFonts w:ascii="Source Sans Pro" w:hAnsi="Source Sans Pro"/>
              </w:rPr>
            </w:pPr>
          </w:p>
          <w:p w14:paraId="376D1E56"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B78C484" w14:textId="5AB53D0E" w:rsidR="008E3530" w:rsidRPr="00593D81" w:rsidRDefault="008E3530" w:rsidP="008E3530">
            <w:pPr>
              <w:pStyle w:val="Tablebul1"/>
              <w:numPr>
                <w:ilvl w:val="0"/>
                <w:numId w:val="0"/>
              </w:numPr>
              <w:ind w:left="66" w:firstLine="1"/>
              <w:rPr>
                <w:rFonts w:ascii="Source Sans Pro" w:hAnsi="Source Sans Pro"/>
              </w:rPr>
            </w:pPr>
          </w:p>
        </w:tc>
        <w:tc>
          <w:tcPr>
            <w:tcW w:w="3910" w:type="dxa"/>
            <w:shd w:val="clear" w:color="auto" w:fill="F2F2F2" w:themeFill="background1" w:themeFillShade="F2"/>
          </w:tcPr>
          <w:p w14:paraId="38CC0B0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6CF45A4" w14:textId="77777777" w:rsidR="008E3530" w:rsidRPr="00A70C6A" w:rsidRDefault="008E3530" w:rsidP="008E3530">
            <w:pPr>
              <w:ind w:left="54"/>
              <w:rPr>
                <w:rFonts w:asciiTheme="majorHAnsi" w:hAnsiTheme="majorHAnsi" w:cs="Arial"/>
                <w:sz w:val="18"/>
                <w:szCs w:val="18"/>
              </w:rPr>
            </w:pPr>
          </w:p>
          <w:p w14:paraId="601DE64B" w14:textId="77777777" w:rsidR="006D61F2" w:rsidRPr="006D61F2" w:rsidRDefault="006D61F2" w:rsidP="006D61F2">
            <w:pPr>
              <w:pStyle w:val="TableParagraph"/>
              <w:ind w:left="358" w:right="196"/>
              <w:rPr>
                <w:highlight w:val="yellow"/>
              </w:rPr>
            </w:pPr>
            <w:r w:rsidRPr="006D61F2">
              <w:rPr>
                <w:highlight w:val="yellow"/>
              </w:rPr>
              <w:t>Discussion is ongoing on the collaboration of programs to develop learning communities by programs within the Areas of Interest.</w:t>
            </w:r>
          </w:p>
          <w:p w14:paraId="7618BA96" w14:textId="77777777" w:rsidR="006D61F2" w:rsidRPr="006D61F2" w:rsidRDefault="006D61F2" w:rsidP="006D61F2">
            <w:pPr>
              <w:pStyle w:val="TableParagraph"/>
              <w:spacing w:before="2"/>
              <w:ind w:left="358" w:right="111"/>
              <w:rPr>
                <w:highlight w:val="yellow"/>
              </w:rPr>
            </w:pPr>
            <w:r w:rsidRPr="006D61F2">
              <w:rPr>
                <w:highlight w:val="yellow"/>
              </w:rPr>
              <w:t>Per the Educational masterplan, create action steps to focus on how to increase course sections with content connected to civic engagement by Fall 2023.</w:t>
            </w:r>
          </w:p>
          <w:p w14:paraId="2DBB098D" w14:textId="77777777" w:rsidR="006D61F2" w:rsidRPr="006D61F2" w:rsidRDefault="006D61F2" w:rsidP="006D61F2">
            <w:pPr>
              <w:pStyle w:val="TableParagraph"/>
              <w:spacing w:before="11"/>
              <w:rPr>
                <w:sz w:val="21"/>
                <w:highlight w:val="yellow"/>
              </w:rPr>
            </w:pPr>
          </w:p>
          <w:p w14:paraId="7B6A1FD7" w14:textId="77777777" w:rsidR="006D61F2" w:rsidRDefault="006D61F2" w:rsidP="006D61F2">
            <w:pPr>
              <w:pStyle w:val="TableParagraph"/>
              <w:ind w:left="358" w:right="142"/>
            </w:pPr>
            <w:r w:rsidRPr="006D61F2">
              <w:rPr>
                <w:highlight w:val="yellow"/>
              </w:rPr>
              <w:t>Per the Educational masterplan goal, create action steps to increase faculty trained in cultivating exploration and expression within a creative praxis.</w:t>
            </w:r>
          </w:p>
          <w:p w14:paraId="58AF45FF" w14:textId="77777777" w:rsidR="008E3530" w:rsidRPr="00593D81" w:rsidRDefault="008E3530" w:rsidP="006D61F2">
            <w:pPr>
              <w:tabs>
                <w:tab w:val="left" w:pos="1020"/>
              </w:tabs>
              <w:rPr>
                <w:rFonts w:ascii="Source Sans Pro" w:hAnsi="Source Sans Pro" w:cs="Arial"/>
                <w:i/>
                <w:sz w:val="22"/>
                <w:szCs w:val="22"/>
              </w:rPr>
            </w:pPr>
          </w:p>
          <w:p w14:paraId="571D21ED" w14:textId="77777777" w:rsidR="008E3530" w:rsidRDefault="008E3530" w:rsidP="008E3530">
            <w:pPr>
              <w:rPr>
                <w:rFonts w:ascii="Source Sans Pro" w:hAnsi="Source Sans Pro" w:cs="Arial"/>
                <w:i/>
                <w:sz w:val="22"/>
                <w:szCs w:val="22"/>
              </w:rPr>
            </w:pPr>
          </w:p>
          <w:p w14:paraId="13AB563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71868BE" w14:textId="70319272" w:rsidR="008E3530" w:rsidRPr="00593D81" w:rsidRDefault="008E3530" w:rsidP="008E3530">
            <w:pPr>
              <w:pStyle w:val="ListParagraph"/>
              <w:ind w:left="0"/>
              <w:rPr>
                <w:rFonts w:ascii="Source Sans Pro" w:hAnsi="Source Sans Pro" w:cs="Arial"/>
                <w:i/>
                <w:sz w:val="22"/>
                <w:szCs w:val="22"/>
              </w:rPr>
            </w:pPr>
          </w:p>
        </w:tc>
      </w:tr>
      <w:tr w:rsidR="008E3530" w:rsidRPr="00593D81" w14:paraId="21F07FDC" w14:textId="77777777" w:rsidTr="008E3530">
        <w:trPr>
          <w:gridAfter w:val="1"/>
          <w:wAfter w:w="141" w:type="dxa"/>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228A7D5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35F6C4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6E6CD4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F5EA463" w14:textId="628289A8"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1D88A56" w14:textId="1B385508"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F904677" w14:textId="77777777" w:rsidR="008E3530" w:rsidRDefault="008E3530" w:rsidP="008E3530">
            <w:pPr>
              <w:rPr>
                <w:rFonts w:ascii="Source Sans Pro" w:hAnsi="Source Sans Pro" w:cs="Arial"/>
                <w:i/>
                <w:spacing w:val="-4"/>
                <w:sz w:val="20"/>
                <w:szCs w:val="20"/>
              </w:rPr>
            </w:pPr>
          </w:p>
          <w:p w14:paraId="4CEC033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B3FD7E3" w14:textId="6909FD61" w:rsidR="008E3530" w:rsidRPr="008E3530" w:rsidRDefault="008E3530" w:rsidP="008E3530">
            <w:pPr>
              <w:rPr>
                <w:rFonts w:asciiTheme="majorHAnsi" w:hAnsiTheme="majorHAnsi" w:cstheme="majorHAnsi"/>
                <w:sz w:val="18"/>
              </w:rPr>
            </w:pPr>
          </w:p>
        </w:tc>
        <w:tc>
          <w:tcPr>
            <w:tcW w:w="3910" w:type="dxa"/>
            <w:shd w:val="clear" w:color="auto" w:fill="F2F2F2" w:themeFill="background1" w:themeFillShade="F2"/>
          </w:tcPr>
          <w:p w14:paraId="2F176302" w14:textId="77777777" w:rsidR="008E3530" w:rsidRPr="006B49AE" w:rsidRDefault="008E3530" w:rsidP="008E3530">
            <w:pPr>
              <w:rPr>
                <w:rFonts w:ascii="Source Sans Pro" w:hAnsi="Source Sans Pro" w:cs="Arial"/>
                <w:i/>
                <w:sz w:val="20"/>
                <w:szCs w:val="20"/>
              </w:rPr>
            </w:pPr>
          </w:p>
          <w:p w14:paraId="2F3E143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B99C583" w14:textId="77777777" w:rsidR="008E3530" w:rsidRDefault="008E3530" w:rsidP="008E3530">
            <w:pPr>
              <w:ind w:left="60"/>
              <w:rPr>
                <w:rStyle w:val="Style2"/>
                <w:rFonts w:cstheme="majorHAnsi"/>
              </w:rPr>
            </w:pPr>
          </w:p>
          <w:p w14:paraId="3B4A06B7" w14:textId="77777777" w:rsidR="008E3530" w:rsidRPr="00593D81" w:rsidRDefault="008E3530" w:rsidP="008E3530">
            <w:pPr>
              <w:rPr>
                <w:rFonts w:ascii="Source Sans Pro" w:hAnsi="Source Sans Pro" w:cs="Arial"/>
                <w:i/>
                <w:sz w:val="22"/>
                <w:szCs w:val="22"/>
              </w:rPr>
            </w:pPr>
          </w:p>
        </w:tc>
      </w:tr>
      <w:tr w:rsidR="008E3530" w:rsidRPr="00593D81" w14:paraId="523507A7" w14:textId="77777777" w:rsidTr="00A56A6C">
        <w:trPr>
          <w:jc w:val="center"/>
        </w:trPr>
        <w:tc>
          <w:tcPr>
            <w:tcW w:w="4315" w:type="dxa"/>
            <w:tcBorders>
              <w:top w:val="single" w:sz="4" w:space="0" w:color="auto"/>
            </w:tcBorders>
            <w:tcMar>
              <w:top w:w="29" w:type="dxa"/>
              <w:bottom w:w="29" w:type="dxa"/>
            </w:tcMar>
          </w:tcPr>
          <w:p w14:paraId="169E57C8" w14:textId="3096A6B6" w:rsidR="008E3530" w:rsidRPr="006A4432"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Students have ample opportunity to apply and deepen knowledge and skills through projects, internships, co-ops, clinical placements, group projects outside of class, service learning, study abroad and other experiential learning </w:t>
            </w:r>
            <w:r w:rsidRPr="00593D81">
              <w:rPr>
                <w:rFonts w:ascii="Source Sans Pro" w:hAnsi="Source Sans Pro" w:cs="Arial"/>
                <w:sz w:val="22"/>
                <w:szCs w:val="22"/>
              </w:rPr>
              <w:lastRenderedPageBreak/>
              <w:t>activities that program faculty intentionally embed into coursework.</w:t>
            </w:r>
          </w:p>
        </w:tc>
        <w:tc>
          <w:tcPr>
            <w:tcW w:w="2430" w:type="dxa"/>
            <w:tcMar>
              <w:top w:w="29" w:type="dxa"/>
              <w:bottom w:w="29" w:type="dxa"/>
            </w:tcMar>
            <w:vAlign w:val="center"/>
          </w:tcPr>
          <w:p w14:paraId="72561C1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6C818B8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0D3ACB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395B22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0DFB16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39A61E1" w14:textId="50A550DF" w:rsidR="008E3530" w:rsidRPr="00593D81" w:rsidRDefault="008E3530" w:rsidP="008E3530">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190" w:type="dxa"/>
            <w:tcMar>
              <w:top w:w="29" w:type="dxa"/>
              <w:bottom w:w="29" w:type="dxa"/>
            </w:tcMar>
          </w:tcPr>
          <w:p w14:paraId="19BF0604"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27082C2" w14:textId="163EFD3F" w:rsidR="006D61F2" w:rsidRPr="006D61F2" w:rsidRDefault="006D61F2" w:rsidP="006D61F2">
            <w:pPr>
              <w:pStyle w:val="TableParagraph"/>
              <w:spacing w:before="1"/>
              <w:ind w:left="356" w:right="103"/>
              <w:jc w:val="center"/>
              <w:rPr>
                <w:highlight w:val="yellow"/>
              </w:rPr>
            </w:pPr>
            <w:r w:rsidRPr="006D61F2">
              <w:rPr>
                <w:highlight w:val="yellow"/>
              </w:rPr>
              <w:t xml:space="preserve">Faculty have increased Study Abroad opportunities for students, so much so, an establishment of a process was created to encourage faculty to create more opportunities. </w:t>
            </w:r>
          </w:p>
          <w:p w14:paraId="11553C7F" w14:textId="77777777" w:rsidR="006D61F2" w:rsidRPr="006D61F2" w:rsidRDefault="006D61F2" w:rsidP="006D61F2">
            <w:pPr>
              <w:pStyle w:val="TableParagraph"/>
              <w:spacing w:before="2"/>
              <w:rPr>
                <w:highlight w:val="yellow"/>
              </w:rPr>
            </w:pPr>
          </w:p>
          <w:p w14:paraId="0DFE9CD2" w14:textId="77777777" w:rsidR="006D61F2" w:rsidRDefault="006D61F2" w:rsidP="006D61F2">
            <w:pPr>
              <w:pStyle w:val="TableParagraph"/>
              <w:ind w:left="356" w:right="109"/>
            </w:pPr>
            <w:r w:rsidRPr="006D61F2">
              <w:rPr>
                <w:highlight w:val="yellow"/>
              </w:rPr>
              <w:lastRenderedPageBreak/>
              <w:t>The Career Transfer Center has a career management services site for students to search full-time, part-time, internships, and volunteer opportunities. They collaborate with programs to create opportunities for students and have grown the amount of opportunities for students.</w:t>
            </w:r>
          </w:p>
          <w:p w14:paraId="505698F9" w14:textId="77777777" w:rsidR="008E3530" w:rsidRPr="00E62C7D" w:rsidRDefault="008E3530" w:rsidP="008E3530">
            <w:pPr>
              <w:ind w:left="60"/>
              <w:rPr>
                <w:rFonts w:ascii="Source Sans Pro" w:hAnsi="Source Sans Pro"/>
                <w:sz w:val="22"/>
                <w:szCs w:val="22"/>
              </w:rPr>
            </w:pPr>
          </w:p>
          <w:p w14:paraId="25377A46" w14:textId="77777777" w:rsidR="008E3530" w:rsidRPr="00593D81" w:rsidRDefault="008E3530" w:rsidP="008E3530">
            <w:pPr>
              <w:pStyle w:val="Tablebul1"/>
              <w:numPr>
                <w:ilvl w:val="0"/>
                <w:numId w:val="0"/>
              </w:numPr>
              <w:ind w:left="245"/>
              <w:rPr>
                <w:rFonts w:ascii="Source Sans Pro" w:hAnsi="Source Sans Pro"/>
              </w:rPr>
            </w:pPr>
          </w:p>
          <w:p w14:paraId="5C5AA5E5" w14:textId="77777777" w:rsidR="008E3530" w:rsidRPr="00593D81" w:rsidRDefault="008E3530" w:rsidP="008E3530">
            <w:pPr>
              <w:pStyle w:val="Tablebul1"/>
              <w:numPr>
                <w:ilvl w:val="0"/>
                <w:numId w:val="0"/>
              </w:numPr>
              <w:rPr>
                <w:rFonts w:ascii="Source Sans Pro" w:hAnsi="Source Sans Pro"/>
              </w:rPr>
            </w:pPr>
          </w:p>
          <w:p w14:paraId="1C9B338F"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4A9E6DA" w14:textId="049605DE" w:rsidR="008E3530" w:rsidRPr="00593D81" w:rsidRDefault="008E3530" w:rsidP="008E3530">
            <w:pPr>
              <w:rPr>
                <w:rFonts w:ascii="Source Sans Pro" w:hAnsi="Source Sans Pro" w:cs="Arial"/>
                <w:i/>
                <w:sz w:val="22"/>
                <w:szCs w:val="22"/>
              </w:rPr>
            </w:pPr>
          </w:p>
        </w:tc>
        <w:tc>
          <w:tcPr>
            <w:tcW w:w="4051" w:type="dxa"/>
            <w:gridSpan w:val="2"/>
          </w:tcPr>
          <w:p w14:paraId="0915C7F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E4DB892" w14:textId="77777777" w:rsidR="006D61F2" w:rsidRPr="006D61F2" w:rsidRDefault="006D61F2" w:rsidP="006D61F2">
            <w:pPr>
              <w:pStyle w:val="TableParagraph"/>
              <w:ind w:left="113" w:right="284"/>
              <w:rPr>
                <w:highlight w:val="yellow"/>
              </w:rPr>
            </w:pPr>
            <w:r w:rsidRPr="006D61F2">
              <w:rPr>
                <w:highlight w:val="yellow"/>
              </w:rPr>
              <w:t>Per the Educational masterplan, create action steps to meet goal which includes increase students engaged in advocacy through co-curricular activities.</w:t>
            </w:r>
          </w:p>
          <w:p w14:paraId="66AEAB27" w14:textId="77777777" w:rsidR="006D61F2" w:rsidRPr="006D61F2" w:rsidRDefault="006D61F2" w:rsidP="006D61F2">
            <w:pPr>
              <w:pStyle w:val="TableParagraph"/>
              <w:spacing w:before="2"/>
              <w:rPr>
                <w:highlight w:val="yellow"/>
              </w:rPr>
            </w:pPr>
          </w:p>
          <w:p w14:paraId="55E8E982" w14:textId="77777777" w:rsidR="006D61F2" w:rsidRDefault="006D61F2" w:rsidP="006D61F2">
            <w:pPr>
              <w:pStyle w:val="TableParagraph"/>
              <w:ind w:left="113" w:right="96"/>
              <w:rPr>
                <w:rFonts w:ascii="Cambria"/>
              </w:rPr>
            </w:pPr>
            <w:r w:rsidRPr="006D61F2">
              <w:rPr>
                <w:highlight w:val="yellow"/>
              </w:rPr>
              <w:lastRenderedPageBreak/>
              <w:t xml:space="preserve">The creation of the Student Success teams will foster collaborative dialogue on increasing the amount of opportunities for students amongst </w:t>
            </w:r>
            <w:r w:rsidRPr="006D61F2">
              <w:rPr>
                <w:rFonts w:ascii="Cambria"/>
                <w:highlight w:val="yellow"/>
              </w:rPr>
              <w:t>shared programs within the Ares of Interest.</w:t>
            </w:r>
          </w:p>
          <w:p w14:paraId="23A558D3" w14:textId="77777777" w:rsidR="008E3530" w:rsidRPr="00A70C6A" w:rsidRDefault="008E3530" w:rsidP="008E3530">
            <w:pPr>
              <w:ind w:left="54"/>
              <w:rPr>
                <w:rFonts w:asciiTheme="majorHAnsi" w:hAnsiTheme="majorHAnsi" w:cs="Arial"/>
                <w:sz w:val="18"/>
                <w:szCs w:val="18"/>
              </w:rPr>
            </w:pPr>
          </w:p>
          <w:p w14:paraId="194D676D" w14:textId="77777777" w:rsidR="008E3530" w:rsidRPr="00593D81" w:rsidRDefault="008E3530" w:rsidP="008E3530">
            <w:pPr>
              <w:rPr>
                <w:rFonts w:ascii="Source Sans Pro" w:hAnsi="Source Sans Pro" w:cs="Arial"/>
                <w:i/>
                <w:sz w:val="22"/>
                <w:szCs w:val="22"/>
              </w:rPr>
            </w:pPr>
          </w:p>
          <w:p w14:paraId="49859318" w14:textId="77777777" w:rsidR="008E3530" w:rsidRDefault="008E3530" w:rsidP="008E3530">
            <w:pPr>
              <w:rPr>
                <w:rFonts w:ascii="Source Sans Pro" w:hAnsi="Source Sans Pro" w:cs="Arial"/>
                <w:i/>
                <w:sz w:val="22"/>
                <w:szCs w:val="22"/>
              </w:rPr>
            </w:pPr>
          </w:p>
          <w:p w14:paraId="2468D90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0A2B89" w14:textId="2568BEDC" w:rsidR="008E3530" w:rsidRPr="00593D81" w:rsidRDefault="008E3530" w:rsidP="008E3530">
            <w:pPr>
              <w:rPr>
                <w:rFonts w:ascii="Source Sans Pro" w:hAnsi="Source Sans Pro" w:cs="Arial"/>
                <w:i/>
                <w:sz w:val="22"/>
                <w:szCs w:val="22"/>
              </w:rPr>
            </w:pPr>
          </w:p>
        </w:tc>
      </w:tr>
      <w:tr w:rsidR="008E3530" w:rsidRPr="00593D81" w14:paraId="70992976" w14:textId="77777777" w:rsidTr="004D6C41">
        <w:trPr>
          <w:jc w:val="center"/>
        </w:trPr>
        <w:tc>
          <w:tcPr>
            <w:tcW w:w="6745" w:type="dxa"/>
            <w:gridSpan w:val="2"/>
            <w:tcBorders>
              <w:top w:val="single" w:sz="4" w:space="0" w:color="auto"/>
            </w:tcBorders>
            <w:tcMar>
              <w:top w:w="29" w:type="dxa"/>
              <w:bottom w:w="29" w:type="dxa"/>
            </w:tcMar>
          </w:tcPr>
          <w:p w14:paraId="01E176A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190AAF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5FCCE6E"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E8841FB" w14:textId="4BA119B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E65313F" w14:textId="0C893EA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F1BAD12" w14:textId="77777777" w:rsidR="008E3530" w:rsidRDefault="008E3530" w:rsidP="008E3530">
            <w:pPr>
              <w:rPr>
                <w:rFonts w:ascii="Source Sans Pro" w:hAnsi="Source Sans Pro" w:cs="Arial"/>
                <w:i/>
                <w:spacing w:val="-4"/>
                <w:sz w:val="20"/>
                <w:szCs w:val="20"/>
              </w:rPr>
            </w:pPr>
          </w:p>
          <w:p w14:paraId="53CB65D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0B1F3088" w14:textId="293DCEDF" w:rsidR="008E3530" w:rsidRPr="008E3530" w:rsidRDefault="008E3530" w:rsidP="008E3530">
            <w:pPr>
              <w:rPr>
                <w:rFonts w:asciiTheme="majorHAnsi" w:hAnsiTheme="majorHAnsi" w:cstheme="majorHAnsi"/>
                <w:sz w:val="18"/>
              </w:rPr>
            </w:pPr>
          </w:p>
        </w:tc>
        <w:tc>
          <w:tcPr>
            <w:tcW w:w="4051" w:type="dxa"/>
            <w:gridSpan w:val="2"/>
          </w:tcPr>
          <w:p w14:paraId="655AF586" w14:textId="77777777" w:rsidR="008E3530" w:rsidRPr="006B49AE" w:rsidRDefault="008E3530" w:rsidP="008E3530">
            <w:pPr>
              <w:rPr>
                <w:rFonts w:ascii="Source Sans Pro" w:hAnsi="Source Sans Pro" w:cs="Arial"/>
                <w:i/>
                <w:sz w:val="20"/>
                <w:szCs w:val="20"/>
              </w:rPr>
            </w:pPr>
          </w:p>
          <w:p w14:paraId="6D8A0BE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3F801F9" w14:textId="77777777" w:rsidR="008E3530" w:rsidRDefault="008E3530" w:rsidP="008E3530">
            <w:pPr>
              <w:ind w:left="60"/>
              <w:rPr>
                <w:rStyle w:val="Style2"/>
                <w:rFonts w:cstheme="majorHAnsi"/>
              </w:rPr>
            </w:pPr>
          </w:p>
          <w:p w14:paraId="46958196" w14:textId="77777777" w:rsidR="008E3530" w:rsidRPr="00593D81" w:rsidRDefault="008E3530" w:rsidP="008E3530">
            <w:pPr>
              <w:rPr>
                <w:rFonts w:ascii="Source Sans Pro" w:hAnsi="Source Sans Pro" w:cs="Arial"/>
                <w:i/>
                <w:sz w:val="22"/>
                <w:szCs w:val="22"/>
              </w:rPr>
            </w:pPr>
          </w:p>
        </w:tc>
      </w:tr>
      <w:tr w:rsidR="008E3530" w:rsidRPr="00593D81" w14:paraId="6D5FF54B" w14:textId="77777777" w:rsidTr="00A72E27">
        <w:trPr>
          <w:jc w:val="center"/>
        </w:trPr>
        <w:tc>
          <w:tcPr>
            <w:tcW w:w="4315" w:type="dxa"/>
            <w:shd w:val="clear" w:color="auto" w:fill="F2F2F2" w:themeFill="background1" w:themeFillShade="F2"/>
            <w:tcMar>
              <w:top w:w="29" w:type="dxa"/>
              <w:bottom w:w="29" w:type="dxa"/>
            </w:tcMar>
          </w:tcPr>
          <w:p w14:paraId="45CAD5F2" w14:textId="21DA0C6A"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Faculty/programs assess whether students are mastering learning outcomes and building skills across each program, in both arts and sciences and career/technical programs.</w:t>
            </w:r>
          </w:p>
        </w:tc>
        <w:tc>
          <w:tcPr>
            <w:tcW w:w="2430" w:type="dxa"/>
            <w:shd w:val="clear" w:color="auto" w:fill="F2F2F2" w:themeFill="background1" w:themeFillShade="F2"/>
            <w:tcMar>
              <w:top w:w="29" w:type="dxa"/>
              <w:bottom w:w="29" w:type="dxa"/>
            </w:tcMar>
            <w:vAlign w:val="center"/>
          </w:tcPr>
          <w:p w14:paraId="2E3E2C71"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223BC83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A7BAAC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554AB1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C33FC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58379BC" w14:textId="317CCD13"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3466A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E0C07B0" w14:textId="77777777" w:rsidR="006D61F2" w:rsidRDefault="006D61F2" w:rsidP="006D61F2">
            <w:pPr>
              <w:pStyle w:val="TableParagraph"/>
              <w:spacing w:before="28"/>
              <w:ind w:left="172" w:right="117"/>
            </w:pPr>
            <w:r w:rsidRPr="006D61F2">
              <w:rPr>
                <w:highlight w:val="yellow"/>
              </w:rPr>
              <w:t>At Moorpark, the Student Learning Outcomes (SLO’s) and Program Learning Outcomes (PLO’s) are reviewed and revised</w:t>
            </w:r>
            <w:r w:rsidRPr="006D61F2">
              <w:rPr>
                <w:highlight w:val="yellow"/>
              </w:rPr>
              <w:t xml:space="preserve"> </w:t>
            </w:r>
            <w:r w:rsidRPr="006D61F2">
              <w:rPr>
                <w:highlight w:val="yellow"/>
              </w:rPr>
              <w:t>among most Moorpark programs to ensure alignment, academic rigor, integrity, relevance, and currency. Modes of SLO assessment are discussed and evaluated by program as well as provided guidance on behalf of campus SLO coordinator and through the campus SLO committee. PLO’s are reviewed by faculty every 5 years following our curriculum process.</w:t>
            </w:r>
          </w:p>
          <w:p w14:paraId="4A5431E6" w14:textId="3A40D9DA" w:rsidR="008E3530" w:rsidRPr="00E62C7D" w:rsidRDefault="008E3530" w:rsidP="008E3530">
            <w:pPr>
              <w:ind w:left="60"/>
              <w:rPr>
                <w:rFonts w:ascii="Source Sans Pro" w:hAnsi="Source Sans Pro"/>
                <w:sz w:val="22"/>
                <w:szCs w:val="22"/>
              </w:rPr>
            </w:pPr>
          </w:p>
          <w:p w14:paraId="1B0B14BB" w14:textId="77777777" w:rsidR="008E3530" w:rsidRPr="00593D81" w:rsidRDefault="008E3530" w:rsidP="008E3530">
            <w:pPr>
              <w:pStyle w:val="Tablebul1"/>
              <w:numPr>
                <w:ilvl w:val="0"/>
                <w:numId w:val="0"/>
              </w:numPr>
              <w:ind w:left="245"/>
              <w:rPr>
                <w:rFonts w:ascii="Source Sans Pro" w:hAnsi="Source Sans Pro"/>
              </w:rPr>
            </w:pPr>
          </w:p>
          <w:p w14:paraId="13270B0D" w14:textId="77777777" w:rsidR="008E3530" w:rsidRPr="00593D81" w:rsidRDefault="008E3530" w:rsidP="008E3530">
            <w:pPr>
              <w:pStyle w:val="Tablebul1"/>
              <w:numPr>
                <w:ilvl w:val="0"/>
                <w:numId w:val="0"/>
              </w:numPr>
              <w:rPr>
                <w:rFonts w:ascii="Source Sans Pro" w:hAnsi="Source Sans Pro"/>
              </w:rPr>
            </w:pPr>
          </w:p>
          <w:p w14:paraId="5BDF9F4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526163D0" w14:textId="232EE5D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4DB63B8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3178D93" w14:textId="77777777" w:rsidR="008E3530" w:rsidRPr="00A70C6A" w:rsidRDefault="008E3530" w:rsidP="008E3530">
            <w:pPr>
              <w:ind w:left="54"/>
              <w:rPr>
                <w:rFonts w:asciiTheme="majorHAnsi" w:hAnsiTheme="majorHAnsi" w:cs="Arial"/>
                <w:sz w:val="18"/>
                <w:szCs w:val="18"/>
              </w:rPr>
            </w:pPr>
          </w:p>
          <w:p w14:paraId="199F3C30" w14:textId="77777777" w:rsidR="008E3530" w:rsidRPr="00593D81" w:rsidRDefault="008E3530" w:rsidP="008E3530">
            <w:pPr>
              <w:rPr>
                <w:rFonts w:ascii="Source Sans Pro" w:hAnsi="Source Sans Pro" w:cs="Arial"/>
                <w:i/>
                <w:sz w:val="22"/>
                <w:szCs w:val="22"/>
              </w:rPr>
            </w:pPr>
          </w:p>
          <w:p w14:paraId="0CD4B39D" w14:textId="77777777" w:rsidR="008E3530" w:rsidRDefault="008E3530" w:rsidP="008E3530">
            <w:pPr>
              <w:rPr>
                <w:rFonts w:ascii="Source Sans Pro" w:hAnsi="Source Sans Pro" w:cs="Arial"/>
                <w:i/>
                <w:sz w:val="22"/>
                <w:szCs w:val="22"/>
              </w:rPr>
            </w:pPr>
          </w:p>
          <w:p w14:paraId="56FB4E0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B3E3ABC" w14:textId="2CEE516B" w:rsidR="008E3530" w:rsidRPr="00593D81" w:rsidRDefault="008E3530" w:rsidP="008E3530">
            <w:pPr>
              <w:pStyle w:val="ListParagraph"/>
              <w:ind w:left="18"/>
              <w:rPr>
                <w:rFonts w:ascii="Source Sans Pro" w:hAnsi="Source Sans Pro" w:cs="Arial"/>
                <w:i/>
                <w:sz w:val="22"/>
                <w:szCs w:val="22"/>
              </w:rPr>
            </w:pPr>
          </w:p>
        </w:tc>
      </w:tr>
      <w:tr w:rsidR="008E3530" w:rsidRPr="00593D81" w14:paraId="51E3487A" w14:textId="77777777" w:rsidTr="00A72E27">
        <w:trPr>
          <w:jc w:val="center"/>
        </w:trPr>
        <w:tc>
          <w:tcPr>
            <w:tcW w:w="6745" w:type="dxa"/>
            <w:gridSpan w:val="2"/>
            <w:shd w:val="clear" w:color="auto" w:fill="F2F2F2" w:themeFill="background1" w:themeFillShade="F2"/>
            <w:tcMar>
              <w:top w:w="29" w:type="dxa"/>
              <w:bottom w:w="29" w:type="dxa"/>
            </w:tcMar>
          </w:tcPr>
          <w:p w14:paraId="637B323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841CEC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FA798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BA322CD" w14:textId="14AD20EB"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9074442" w14:textId="28142C5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80E5D06" w14:textId="77777777" w:rsidR="008E3530" w:rsidRDefault="008E3530" w:rsidP="008E3530">
            <w:pPr>
              <w:rPr>
                <w:rFonts w:ascii="Source Sans Pro" w:hAnsi="Source Sans Pro" w:cs="Arial"/>
                <w:i/>
                <w:spacing w:val="-4"/>
                <w:sz w:val="20"/>
                <w:szCs w:val="20"/>
              </w:rPr>
            </w:pPr>
          </w:p>
          <w:p w14:paraId="4A136E5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6D261B4" w14:textId="046ADFF0"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01ED1AAB" w14:textId="77777777" w:rsidR="008E3530" w:rsidRPr="006B49AE" w:rsidRDefault="008E3530" w:rsidP="008E3530">
            <w:pPr>
              <w:rPr>
                <w:rFonts w:ascii="Source Sans Pro" w:hAnsi="Source Sans Pro" w:cs="Arial"/>
                <w:i/>
                <w:sz w:val="20"/>
                <w:szCs w:val="20"/>
              </w:rPr>
            </w:pPr>
          </w:p>
          <w:p w14:paraId="0024C77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E052D07" w14:textId="77777777" w:rsidR="008E3530" w:rsidRDefault="008E3530" w:rsidP="008E3530">
            <w:pPr>
              <w:ind w:left="60"/>
              <w:rPr>
                <w:rStyle w:val="Style2"/>
                <w:rFonts w:cstheme="majorHAnsi"/>
              </w:rPr>
            </w:pPr>
          </w:p>
          <w:p w14:paraId="2FFB2C67" w14:textId="77777777" w:rsidR="008E3530" w:rsidRPr="00593D81" w:rsidRDefault="008E3530" w:rsidP="008E3530">
            <w:pPr>
              <w:rPr>
                <w:rFonts w:ascii="Source Sans Pro" w:hAnsi="Source Sans Pro" w:cs="Arial"/>
                <w:i/>
                <w:sz w:val="22"/>
                <w:szCs w:val="22"/>
              </w:rPr>
            </w:pPr>
          </w:p>
        </w:tc>
      </w:tr>
      <w:tr w:rsidR="008E3530" w:rsidRPr="00593D81" w14:paraId="51CD9195" w14:textId="77777777" w:rsidTr="00A56A6C">
        <w:trPr>
          <w:jc w:val="center"/>
        </w:trPr>
        <w:tc>
          <w:tcPr>
            <w:tcW w:w="4315" w:type="dxa"/>
            <w:tcMar>
              <w:top w:w="29" w:type="dxa"/>
              <w:bottom w:w="29" w:type="dxa"/>
            </w:tcMar>
          </w:tcPr>
          <w:p w14:paraId="15523B85" w14:textId="42A24546" w:rsidR="008E3530" w:rsidRPr="00593D81" w:rsidRDefault="008E3530" w:rsidP="008E3530">
            <w:pPr>
              <w:pStyle w:val="Tableindent"/>
              <w:rPr>
                <w:rFonts w:ascii="Source Sans Pro" w:hAnsi="Source Sans Pro"/>
              </w:rPr>
            </w:pPr>
            <w:r w:rsidRPr="00593D81">
              <w:rPr>
                <w:rFonts w:ascii="Source Sans Pro" w:hAnsi="Source Sans Pro"/>
                <w:sz w:val="22"/>
              </w:rPr>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6AA32C7B"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0EE5B4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331730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B1706D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6E7FD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FAA9DBA" w14:textId="132BEA4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35597BD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8AF4EC" w14:textId="77777777" w:rsidR="006D61F2" w:rsidRPr="006D61F2" w:rsidRDefault="006D61F2" w:rsidP="006D61F2">
            <w:pPr>
              <w:pStyle w:val="TableParagraph"/>
              <w:spacing w:before="1"/>
              <w:ind w:left="356" w:right="147"/>
              <w:jc w:val="both"/>
              <w:rPr>
                <w:highlight w:val="yellow"/>
              </w:rPr>
            </w:pPr>
            <w:r w:rsidRPr="006D61F2">
              <w:rPr>
                <w:highlight w:val="yellow"/>
              </w:rPr>
              <w:t>Results of learning outcome assessments are viewed and discussed at the program level.</w:t>
            </w:r>
          </w:p>
          <w:p w14:paraId="1DE2E278" w14:textId="77777777" w:rsidR="006D61F2" w:rsidRPr="006D61F2" w:rsidRDefault="006D61F2" w:rsidP="006D61F2">
            <w:pPr>
              <w:pStyle w:val="TableParagraph"/>
              <w:spacing w:before="1"/>
              <w:rPr>
                <w:highlight w:val="yellow"/>
              </w:rPr>
            </w:pPr>
          </w:p>
          <w:p w14:paraId="44F1D1E9" w14:textId="2416DC41" w:rsidR="008E3530" w:rsidRPr="00E62C7D" w:rsidRDefault="006D61F2" w:rsidP="006D61F2">
            <w:pPr>
              <w:ind w:left="60"/>
              <w:rPr>
                <w:rFonts w:ascii="Source Sans Pro" w:hAnsi="Source Sans Pro"/>
                <w:sz w:val="22"/>
                <w:szCs w:val="22"/>
              </w:rPr>
            </w:pPr>
            <w:r w:rsidRPr="006D61F2">
              <w:rPr>
                <w:highlight w:val="yellow"/>
              </w:rPr>
              <w:t>Professional development sessions related to SLO best practices are provided during FLEX week for faculty.</w:t>
            </w:r>
          </w:p>
          <w:p w14:paraId="0C0E9E75" w14:textId="77777777" w:rsidR="008E3530" w:rsidRPr="00593D81" w:rsidRDefault="008E3530" w:rsidP="008E3530">
            <w:pPr>
              <w:pStyle w:val="Tablebul1"/>
              <w:numPr>
                <w:ilvl w:val="0"/>
                <w:numId w:val="0"/>
              </w:numPr>
              <w:ind w:left="245"/>
              <w:rPr>
                <w:rFonts w:ascii="Source Sans Pro" w:hAnsi="Source Sans Pro"/>
              </w:rPr>
            </w:pPr>
          </w:p>
          <w:p w14:paraId="27E19492" w14:textId="77777777" w:rsidR="008E3530" w:rsidRPr="00593D81" w:rsidRDefault="008E3530" w:rsidP="008E3530">
            <w:pPr>
              <w:pStyle w:val="Tablebul1"/>
              <w:numPr>
                <w:ilvl w:val="0"/>
                <w:numId w:val="0"/>
              </w:numPr>
              <w:rPr>
                <w:rFonts w:ascii="Source Sans Pro" w:hAnsi="Source Sans Pro"/>
              </w:rPr>
            </w:pPr>
          </w:p>
          <w:p w14:paraId="140D630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765CE11" w14:textId="13E4388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tcPr>
          <w:p w14:paraId="5BA6693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A1EF291" w14:textId="77777777" w:rsidR="008E3530" w:rsidRPr="00A70C6A" w:rsidRDefault="008E3530" w:rsidP="008E3530">
            <w:pPr>
              <w:ind w:left="54"/>
              <w:rPr>
                <w:rFonts w:asciiTheme="majorHAnsi" w:hAnsiTheme="majorHAnsi" w:cs="Arial"/>
                <w:sz w:val="18"/>
                <w:szCs w:val="18"/>
              </w:rPr>
            </w:pPr>
          </w:p>
          <w:p w14:paraId="304C7620" w14:textId="77777777" w:rsidR="008E3530" w:rsidRPr="00593D81" w:rsidRDefault="008E3530" w:rsidP="008E3530">
            <w:pPr>
              <w:rPr>
                <w:rFonts w:ascii="Source Sans Pro" w:hAnsi="Source Sans Pro" w:cs="Arial"/>
                <w:i/>
                <w:sz w:val="22"/>
                <w:szCs w:val="22"/>
              </w:rPr>
            </w:pPr>
          </w:p>
          <w:p w14:paraId="005C6E1D" w14:textId="77777777" w:rsidR="008E3530" w:rsidRDefault="008E3530" w:rsidP="008E3530">
            <w:pPr>
              <w:rPr>
                <w:rFonts w:ascii="Source Sans Pro" w:hAnsi="Source Sans Pro" w:cs="Arial"/>
                <w:i/>
                <w:sz w:val="22"/>
                <w:szCs w:val="22"/>
              </w:rPr>
            </w:pPr>
          </w:p>
          <w:p w14:paraId="74F902C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6CF827C" w14:textId="609BFF85" w:rsidR="008E3530" w:rsidRPr="00593D81" w:rsidRDefault="008E3530" w:rsidP="008E3530">
            <w:pPr>
              <w:pStyle w:val="Tablebul1"/>
              <w:numPr>
                <w:ilvl w:val="0"/>
                <w:numId w:val="0"/>
              </w:numPr>
              <w:ind w:left="18"/>
              <w:rPr>
                <w:rFonts w:ascii="Source Sans Pro" w:hAnsi="Source Sans Pro"/>
              </w:rPr>
            </w:pPr>
          </w:p>
        </w:tc>
      </w:tr>
      <w:tr w:rsidR="008E3530" w:rsidRPr="00593D81" w14:paraId="72C14C88" w14:textId="77777777" w:rsidTr="004D6C41">
        <w:trPr>
          <w:jc w:val="center"/>
        </w:trPr>
        <w:tc>
          <w:tcPr>
            <w:tcW w:w="6745" w:type="dxa"/>
            <w:gridSpan w:val="2"/>
            <w:tcMar>
              <w:top w:w="29" w:type="dxa"/>
              <w:bottom w:w="29" w:type="dxa"/>
            </w:tcMar>
          </w:tcPr>
          <w:p w14:paraId="6FD5F8AC"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EB1CAC1"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5BC3A1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10D2E18" w14:textId="726E6D3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948F088" w14:textId="3E9A9A3D"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F2DF4F5" w14:textId="77777777" w:rsidR="008E3530" w:rsidRDefault="008E3530" w:rsidP="008E3530">
            <w:pPr>
              <w:rPr>
                <w:rFonts w:ascii="Source Sans Pro" w:hAnsi="Source Sans Pro" w:cs="Arial"/>
                <w:i/>
                <w:spacing w:val="-4"/>
                <w:sz w:val="20"/>
                <w:szCs w:val="20"/>
              </w:rPr>
            </w:pPr>
          </w:p>
          <w:p w14:paraId="211B512B"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E405C0A" w14:textId="0EF8FAAE" w:rsidR="008E3530" w:rsidRPr="008E3530" w:rsidRDefault="008E3530" w:rsidP="00BE4DE8">
            <w:pPr>
              <w:rPr>
                <w:rFonts w:asciiTheme="majorHAnsi" w:hAnsiTheme="majorHAnsi" w:cstheme="majorHAnsi"/>
                <w:sz w:val="18"/>
              </w:rPr>
            </w:pPr>
          </w:p>
        </w:tc>
        <w:tc>
          <w:tcPr>
            <w:tcW w:w="4051" w:type="dxa"/>
            <w:gridSpan w:val="2"/>
          </w:tcPr>
          <w:p w14:paraId="0FEBBD79" w14:textId="77777777" w:rsidR="008E3530" w:rsidRPr="006B49AE" w:rsidRDefault="008E3530" w:rsidP="008E3530">
            <w:pPr>
              <w:rPr>
                <w:rFonts w:ascii="Source Sans Pro" w:hAnsi="Source Sans Pro" w:cs="Arial"/>
                <w:i/>
                <w:sz w:val="20"/>
                <w:szCs w:val="20"/>
              </w:rPr>
            </w:pPr>
          </w:p>
          <w:p w14:paraId="61D0898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838A6DC" w14:textId="77777777" w:rsidR="008E3530" w:rsidRDefault="008E3530" w:rsidP="008E3530">
            <w:pPr>
              <w:ind w:left="60"/>
              <w:rPr>
                <w:rStyle w:val="Style2"/>
                <w:rFonts w:cstheme="majorHAnsi"/>
              </w:rPr>
            </w:pPr>
          </w:p>
          <w:p w14:paraId="26179BD0" w14:textId="77777777" w:rsidR="008E3530" w:rsidRPr="00593D81" w:rsidRDefault="008E3530" w:rsidP="008E3530">
            <w:pPr>
              <w:rPr>
                <w:rFonts w:ascii="Source Sans Pro" w:hAnsi="Source Sans Pro" w:cs="Arial"/>
                <w:i/>
                <w:sz w:val="22"/>
                <w:szCs w:val="22"/>
              </w:rPr>
            </w:pPr>
          </w:p>
        </w:tc>
      </w:tr>
      <w:tr w:rsidR="008E3530" w:rsidRPr="00593D81" w14:paraId="34064EFA" w14:textId="77777777" w:rsidTr="00A72E27">
        <w:trPr>
          <w:jc w:val="center"/>
        </w:trPr>
        <w:tc>
          <w:tcPr>
            <w:tcW w:w="4315" w:type="dxa"/>
            <w:shd w:val="clear" w:color="auto" w:fill="F2F2F2" w:themeFill="background1" w:themeFillShade="F2"/>
            <w:tcMar>
              <w:top w:w="29" w:type="dxa"/>
              <w:bottom w:w="29" w:type="dxa"/>
            </w:tcMar>
          </w:tcPr>
          <w:p w14:paraId="5ED01A1B" w14:textId="04FA29C0"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The college helps students document their learning for employers and universities through portfolios and other means beyond transcripts.</w:t>
            </w:r>
          </w:p>
        </w:tc>
        <w:tc>
          <w:tcPr>
            <w:tcW w:w="2430" w:type="dxa"/>
            <w:shd w:val="clear" w:color="auto" w:fill="F2F2F2" w:themeFill="background1" w:themeFillShade="F2"/>
            <w:tcMar>
              <w:top w:w="29" w:type="dxa"/>
              <w:bottom w:w="29" w:type="dxa"/>
            </w:tcMar>
            <w:vAlign w:val="center"/>
          </w:tcPr>
          <w:p w14:paraId="619E045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619DA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8E89F8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F3C0FD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E37E41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364E1D1" w14:textId="01357F4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At scale</w:t>
            </w:r>
          </w:p>
        </w:tc>
        <w:tc>
          <w:tcPr>
            <w:tcW w:w="4190" w:type="dxa"/>
            <w:shd w:val="clear" w:color="auto" w:fill="F2F2F2" w:themeFill="background1" w:themeFillShade="F2"/>
            <w:tcMar>
              <w:top w:w="29" w:type="dxa"/>
              <w:bottom w:w="29" w:type="dxa"/>
            </w:tcMar>
          </w:tcPr>
          <w:p w14:paraId="1049B29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654BFD7" w14:textId="77777777" w:rsidR="008E3530" w:rsidRPr="00E62C7D" w:rsidRDefault="008E3530" w:rsidP="008E3530">
            <w:pPr>
              <w:ind w:left="60"/>
              <w:rPr>
                <w:rFonts w:ascii="Source Sans Pro" w:hAnsi="Source Sans Pro"/>
                <w:sz w:val="22"/>
                <w:szCs w:val="22"/>
              </w:rPr>
            </w:pPr>
          </w:p>
          <w:p w14:paraId="02BCC409" w14:textId="77777777" w:rsidR="006D61F2" w:rsidRPr="006D61F2" w:rsidRDefault="006D61F2" w:rsidP="006D61F2">
            <w:pPr>
              <w:pStyle w:val="TableParagraph"/>
              <w:spacing w:before="37"/>
              <w:ind w:left="172" w:right="213" w:hanging="60"/>
              <w:rPr>
                <w:highlight w:val="yellow"/>
              </w:rPr>
            </w:pPr>
            <w:r w:rsidRPr="006D61F2">
              <w:rPr>
                <w:highlight w:val="yellow"/>
              </w:rPr>
              <w:t>Moorpark College uses the CANVAS learning management system to help students document their learning experiences. Students use PDF fillable forms to document their learning</w:t>
            </w:r>
            <w:r>
              <w:t xml:space="preserve"> </w:t>
            </w:r>
            <w:r w:rsidRPr="006D61F2">
              <w:rPr>
                <w:highlight w:val="yellow"/>
              </w:rPr>
              <w:lastRenderedPageBreak/>
              <w:t>objectives, the steps they followed to complete objectives, and their outcome. Students use PDF fillable forms to track evaluations of their work, work hours completed, and their final project. Digital records of this work are kept and archived</w:t>
            </w:r>
          </w:p>
          <w:p w14:paraId="1EB9416C" w14:textId="77777777" w:rsidR="006D61F2" w:rsidRDefault="006D61F2" w:rsidP="006D61F2">
            <w:pPr>
              <w:pStyle w:val="TableParagraph"/>
              <w:spacing w:before="2"/>
              <w:ind w:left="172" w:right="107"/>
            </w:pPr>
            <w:proofErr w:type="gramStart"/>
            <w:r w:rsidRPr="006D61F2">
              <w:rPr>
                <w:highlight w:val="yellow"/>
              </w:rPr>
              <w:t>through</w:t>
            </w:r>
            <w:proofErr w:type="gramEnd"/>
            <w:r w:rsidRPr="006D61F2">
              <w:rPr>
                <w:highlight w:val="yellow"/>
              </w:rPr>
              <w:t xml:space="preserve"> CANVAS for 5 years. Students have access to this information as long as they are a Moorpark College student. This information can be used to document student learning for employers and Universities beyond just the conventional transcripts.</w:t>
            </w:r>
          </w:p>
          <w:p w14:paraId="440F8FE6" w14:textId="77777777" w:rsidR="006D61F2" w:rsidRDefault="006D61F2" w:rsidP="006D61F2">
            <w:pPr>
              <w:pStyle w:val="TableParagraph"/>
            </w:pPr>
          </w:p>
          <w:p w14:paraId="2C508069" w14:textId="77777777" w:rsidR="008E3530" w:rsidRPr="00593D81" w:rsidRDefault="008E3530" w:rsidP="008E3530">
            <w:pPr>
              <w:pStyle w:val="Tablebul1"/>
              <w:numPr>
                <w:ilvl w:val="0"/>
                <w:numId w:val="0"/>
              </w:numPr>
              <w:ind w:left="245"/>
              <w:rPr>
                <w:rFonts w:ascii="Source Sans Pro" w:hAnsi="Source Sans Pro"/>
              </w:rPr>
            </w:pPr>
          </w:p>
          <w:p w14:paraId="275B05CD" w14:textId="77777777" w:rsidR="008E3530" w:rsidRPr="00593D81" w:rsidRDefault="008E3530" w:rsidP="008E3530">
            <w:pPr>
              <w:pStyle w:val="Tablebul1"/>
              <w:numPr>
                <w:ilvl w:val="0"/>
                <w:numId w:val="0"/>
              </w:numPr>
              <w:rPr>
                <w:rFonts w:ascii="Source Sans Pro" w:hAnsi="Source Sans Pro"/>
              </w:rPr>
            </w:pPr>
          </w:p>
          <w:p w14:paraId="69FA522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03F3361" w14:textId="116FFD00"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6A71DD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D53EDBB" w14:textId="77777777" w:rsidR="008E3530" w:rsidRPr="00A70C6A" w:rsidRDefault="008E3530" w:rsidP="008E3530">
            <w:pPr>
              <w:ind w:left="54"/>
              <w:rPr>
                <w:rFonts w:asciiTheme="majorHAnsi" w:hAnsiTheme="majorHAnsi" w:cs="Arial"/>
                <w:sz w:val="18"/>
                <w:szCs w:val="18"/>
              </w:rPr>
            </w:pPr>
          </w:p>
          <w:p w14:paraId="07D3EB84" w14:textId="77777777" w:rsidR="008E3530" w:rsidRPr="00593D81" w:rsidRDefault="008E3530" w:rsidP="008E3530">
            <w:pPr>
              <w:rPr>
                <w:rFonts w:ascii="Source Sans Pro" w:hAnsi="Source Sans Pro" w:cs="Arial"/>
                <w:i/>
                <w:sz w:val="22"/>
                <w:szCs w:val="22"/>
              </w:rPr>
            </w:pPr>
          </w:p>
          <w:p w14:paraId="7CDB2F66" w14:textId="77777777" w:rsidR="006D61F2" w:rsidRDefault="006D61F2" w:rsidP="006D61F2">
            <w:pPr>
              <w:pStyle w:val="TableParagraph"/>
              <w:spacing w:before="219"/>
              <w:ind w:left="113" w:right="92"/>
            </w:pPr>
            <w:r w:rsidRPr="006D61F2">
              <w:rPr>
                <w:highlight w:val="yellow"/>
              </w:rPr>
              <w:t xml:space="preserve">We need to continue digitizing all student forms and then change to other formats like Word. We need to create </w:t>
            </w:r>
            <w:r w:rsidRPr="006D61F2">
              <w:rPr>
                <w:highlight w:val="yellow"/>
              </w:rPr>
              <w:lastRenderedPageBreak/>
              <w:t>CANVAS videos showing students how to download and complete fillable PDFs through the CANVAS LMS. Give faculty advisers access to CANVAS so they can help students documents experiences more effectively</w:t>
            </w:r>
          </w:p>
          <w:p w14:paraId="67FECC7D" w14:textId="77777777" w:rsidR="008E3530" w:rsidRDefault="008E3530" w:rsidP="008E3530">
            <w:pPr>
              <w:rPr>
                <w:rFonts w:ascii="Source Sans Pro" w:hAnsi="Source Sans Pro" w:cs="Arial"/>
                <w:i/>
                <w:sz w:val="22"/>
                <w:szCs w:val="22"/>
              </w:rPr>
            </w:pPr>
          </w:p>
          <w:p w14:paraId="34F7D7B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A5E0582" w14:textId="432E835A" w:rsidR="008E3530" w:rsidRPr="00593D81" w:rsidRDefault="008E3530" w:rsidP="008E3530">
            <w:pPr>
              <w:pStyle w:val="Tablebul1"/>
              <w:numPr>
                <w:ilvl w:val="0"/>
                <w:numId w:val="0"/>
              </w:numPr>
              <w:rPr>
                <w:rFonts w:ascii="Source Sans Pro" w:hAnsi="Source Sans Pro"/>
              </w:rPr>
            </w:pPr>
          </w:p>
        </w:tc>
      </w:tr>
      <w:tr w:rsidR="008E3530" w:rsidRPr="00593D81" w14:paraId="6B6F42B2" w14:textId="77777777" w:rsidTr="00A72E27">
        <w:trPr>
          <w:jc w:val="center"/>
        </w:trPr>
        <w:tc>
          <w:tcPr>
            <w:tcW w:w="6745" w:type="dxa"/>
            <w:gridSpan w:val="2"/>
            <w:shd w:val="clear" w:color="auto" w:fill="F2F2F2" w:themeFill="background1" w:themeFillShade="F2"/>
            <w:tcMar>
              <w:top w:w="29" w:type="dxa"/>
              <w:bottom w:w="29" w:type="dxa"/>
            </w:tcMar>
          </w:tcPr>
          <w:p w14:paraId="3C56228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F768016"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01CA1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57D34C7" w14:textId="6CA3F106"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FD1B4D0" w14:textId="12B73413"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A1BACC4" w14:textId="77777777" w:rsidR="008E3530" w:rsidRDefault="008E3530" w:rsidP="008E3530">
            <w:pPr>
              <w:rPr>
                <w:rFonts w:ascii="Source Sans Pro" w:hAnsi="Source Sans Pro" w:cs="Arial"/>
                <w:i/>
                <w:spacing w:val="-4"/>
                <w:sz w:val="20"/>
                <w:szCs w:val="20"/>
              </w:rPr>
            </w:pPr>
          </w:p>
          <w:p w14:paraId="32BF9F9D"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1252EC" w14:textId="182CF68A"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231A5394" w14:textId="77777777" w:rsidR="008E3530" w:rsidRPr="006B49AE" w:rsidRDefault="008E3530" w:rsidP="008E3530">
            <w:pPr>
              <w:rPr>
                <w:rFonts w:ascii="Source Sans Pro" w:hAnsi="Source Sans Pro" w:cs="Arial"/>
                <w:i/>
                <w:sz w:val="20"/>
                <w:szCs w:val="20"/>
              </w:rPr>
            </w:pPr>
          </w:p>
          <w:p w14:paraId="44052A0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52A69DF" w14:textId="77777777" w:rsidR="008E3530" w:rsidRDefault="008E3530" w:rsidP="008E3530">
            <w:pPr>
              <w:ind w:left="60"/>
              <w:rPr>
                <w:rStyle w:val="Style2"/>
                <w:rFonts w:cstheme="majorHAnsi"/>
              </w:rPr>
            </w:pPr>
          </w:p>
          <w:p w14:paraId="39040CE3" w14:textId="77777777" w:rsidR="008E3530" w:rsidRPr="00593D81" w:rsidRDefault="008E3530" w:rsidP="008E3530">
            <w:pPr>
              <w:rPr>
                <w:rFonts w:ascii="Source Sans Pro" w:hAnsi="Source Sans Pro" w:cs="Arial"/>
                <w:i/>
                <w:sz w:val="22"/>
                <w:szCs w:val="22"/>
              </w:rPr>
            </w:pPr>
          </w:p>
        </w:tc>
      </w:tr>
      <w:tr w:rsidR="008E3530" w:rsidRPr="00593D81" w14:paraId="190ABA5F" w14:textId="77777777" w:rsidTr="00A56A6C">
        <w:trPr>
          <w:jc w:val="center"/>
        </w:trPr>
        <w:tc>
          <w:tcPr>
            <w:tcW w:w="4315" w:type="dxa"/>
            <w:tcMar>
              <w:top w:w="29" w:type="dxa"/>
              <w:bottom w:w="29" w:type="dxa"/>
            </w:tcMar>
          </w:tcPr>
          <w:p w14:paraId="4945A591" w14:textId="2137937E" w:rsidR="008E3530" w:rsidRPr="00593D81" w:rsidRDefault="008E3530" w:rsidP="008E3530">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7554A32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B046F2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281BF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1C6419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CF8D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FED74F5" w14:textId="1E738E0A" w:rsidR="008E3530" w:rsidRPr="00C40035"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EE9F5C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869BD2" w14:textId="77777777" w:rsidR="008E3530" w:rsidRPr="00E62C7D" w:rsidRDefault="008E3530" w:rsidP="008E3530">
            <w:pPr>
              <w:ind w:left="60"/>
              <w:rPr>
                <w:rFonts w:ascii="Source Sans Pro" w:hAnsi="Source Sans Pro"/>
                <w:sz w:val="22"/>
                <w:szCs w:val="22"/>
              </w:rPr>
            </w:pPr>
          </w:p>
          <w:p w14:paraId="55F3F91F" w14:textId="77777777" w:rsidR="006D61F2" w:rsidRPr="006D61F2" w:rsidRDefault="006D61F2" w:rsidP="006D61F2">
            <w:pPr>
              <w:pStyle w:val="TableParagraph"/>
              <w:spacing w:line="247" w:lineRule="auto"/>
              <w:ind w:left="356" w:right="20"/>
              <w:rPr>
                <w:highlight w:val="yellow"/>
              </w:rPr>
            </w:pPr>
            <w:r w:rsidRPr="006D61F2">
              <w:rPr>
                <w:w w:val="105"/>
                <w:highlight w:val="yellow"/>
              </w:rPr>
              <w:t>The college views results of CCSSE, SENSE, and other assessments to review policies, practices, and procedures.</w:t>
            </w:r>
          </w:p>
          <w:p w14:paraId="0BA904F7" w14:textId="77777777" w:rsidR="006D61F2" w:rsidRDefault="006D61F2" w:rsidP="006D61F2">
            <w:pPr>
              <w:pStyle w:val="TableParagraph"/>
              <w:spacing w:line="247" w:lineRule="auto"/>
              <w:ind w:left="356" w:right="188"/>
            </w:pPr>
            <w:r w:rsidRPr="006D61F2">
              <w:rPr>
                <w:w w:val="105"/>
                <w:highlight w:val="yellow"/>
              </w:rPr>
              <w:t>Results of such assessments are reviewed</w:t>
            </w:r>
            <w:r w:rsidRPr="006D61F2">
              <w:rPr>
                <w:spacing w:val="-20"/>
                <w:w w:val="105"/>
                <w:highlight w:val="yellow"/>
              </w:rPr>
              <w:t xml:space="preserve"> </w:t>
            </w:r>
            <w:r w:rsidRPr="006D61F2">
              <w:rPr>
                <w:w w:val="105"/>
                <w:highlight w:val="yellow"/>
              </w:rPr>
              <w:t>in</w:t>
            </w:r>
            <w:r w:rsidRPr="006D61F2">
              <w:rPr>
                <w:spacing w:val="-20"/>
                <w:w w:val="105"/>
                <w:highlight w:val="yellow"/>
              </w:rPr>
              <w:t xml:space="preserve"> </w:t>
            </w:r>
            <w:r w:rsidRPr="006D61F2">
              <w:rPr>
                <w:w w:val="105"/>
                <w:highlight w:val="yellow"/>
              </w:rPr>
              <w:t>both</w:t>
            </w:r>
            <w:r w:rsidRPr="006D61F2">
              <w:rPr>
                <w:spacing w:val="-20"/>
                <w:w w:val="105"/>
                <w:highlight w:val="yellow"/>
              </w:rPr>
              <w:t xml:space="preserve"> </w:t>
            </w:r>
            <w:r w:rsidRPr="006D61F2">
              <w:rPr>
                <w:w w:val="105"/>
                <w:highlight w:val="yellow"/>
              </w:rPr>
              <w:t>academic</w:t>
            </w:r>
            <w:r w:rsidRPr="006D61F2">
              <w:rPr>
                <w:spacing w:val="-20"/>
                <w:w w:val="105"/>
                <w:highlight w:val="yellow"/>
              </w:rPr>
              <w:t xml:space="preserve"> </w:t>
            </w:r>
            <w:r w:rsidRPr="006D61F2">
              <w:rPr>
                <w:w w:val="105"/>
                <w:highlight w:val="yellow"/>
              </w:rPr>
              <w:t>and</w:t>
            </w:r>
            <w:r w:rsidRPr="006D61F2">
              <w:rPr>
                <w:spacing w:val="-20"/>
                <w:w w:val="105"/>
                <w:highlight w:val="yellow"/>
              </w:rPr>
              <w:t xml:space="preserve"> </w:t>
            </w:r>
            <w:r w:rsidRPr="006D61F2">
              <w:rPr>
                <w:w w:val="105"/>
                <w:highlight w:val="yellow"/>
              </w:rPr>
              <w:t>student services</w:t>
            </w:r>
            <w:r w:rsidRPr="006D61F2">
              <w:rPr>
                <w:spacing w:val="-10"/>
                <w:w w:val="105"/>
                <w:highlight w:val="yellow"/>
              </w:rPr>
              <w:t xml:space="preserve"> </w:t>
            </w:r>
            <w:r w:rsidRPr="006D61F2">
              <w:rPr>
                <w:w w:val="105"/>
                <w:highlight w:val="yellow"/>
              </w:rPr>
              <w:t>programs.</w:t>
            </w:r>
          </w:p>
          <w:p w14:paraId="6E301E04" w14:textId="77777777" w:rsidR="006D61F2" w:rsidRDefault="006D61F2" w:rsidP="006D61F2">
            <w:pPr>
              <w:pStyle w:val="TableParagraph"/>
              <w:spacing w:before="6"/>
            </w:pPr>
          </w:p>
          <w:p w14:paraId="46FC78B0" w14:textId="77777777" w:rsidR="006D61F2" w:rsidRPr="006D61F2" w:rsidRDefault="006D61F2" w:rsidP="006D61F2">
            <w:pPr>
              <w:pStyle w:val="TableParagraph"/>
              <w:spacing w:before="1" w:line="247" w:lineRule="auto"/>
              <w:ind w:left="356" w:right="265"/>
              <w:rPr>
                <w:highlight w:val="yellow"/>
              </w:rPr>
            </w:pPr>
            <w:r w:rsidRPr="006D61F2">
              <w:rPr>
                <w:w w:val="105"/>
                <w:highlight w:val="yellow"/>
              </w:rPr>
              <w:lastRenderedPageBreak/>
              <w:t>Professional development committee surveys faculty and staff on topics of interest to align programming around their requests.</w:t>
            </w:r>
          </w:p>
          <w:p w14:paraId="5EAECDE1" w14:textId="77777777" w:rsidR="006D61F2" w:rsidRPr="006D61F2" w:rsidRDefault="006D61F2" w:rsidP="006D61F2">
            <w:pPr>
              <w:pStyle w:val="TableParagraph"/>
              <w:spacing w:before="7"/>
              <w:rPr>
                <w:highlight w:val="yellow"/>
              </w:rPr>
            </w:pPr>
          </w:p>
          <w:p w14:paraId="731D17B0" w14:textId="77777777" w:rsidR="006D61F2" w:rsidRDefault="006D61F2" w:rsidP="006D61F2">
            <w:pPr>
              <w:pStyle w:val="TableParagraph"/>
              <w:spacing w:line="247" w:lineRule="auto"/>
              <w:ind w:left="356" w:right="17"/>
            </w:pPr>
            <w:r w:rsidRPr="006D61F2">
              <w:rPr>
                <w:w w:val="105"/>
                <w:highlight w:val="yellow"/>
              </w:rPr>
              <w:t>Health Center distributes American College Health Association/National College Health Assessment to students to collect results to help determine mental, emotional, and physical needs of our students what services students are in need of most. Results are shared across campus to help inform campus of the needs of students.</w:t>
            </w:r>
          </w:p>
          <w:p w14:paraId="7714C0E5" w14:textId="77777777" w:rsidR="008E3530" w:rsidRPr="00593D81" w:rsidRDefault="008E3530" w:rsidP="008E3530">
            <w:pPr>
              <w:pStyle w:val="Tablebul1"/>
              <w:numPr>
                <w:ilvl w:val="0"/>
                <w:numId w:val="0"/>
              </w:numPr>
              <w:ind w:left="245"/>
              <w:rPr>
                <w:rFonts w:ascii="Source Sans Pro" w:hAnsi="Source Sans Pro"/>
              </w:rPr>
            </w:pPr>
          </w:p>
          <w:p w14:paraId="723909E6" w14:textId="77777777" w:rsidR="008E3530" w:rsidRPr="00593D81" w:rsidRDefault="008E3530" w:rsidP="008E3530">
            <w:pPr>
              <w:pStyle w:val="Tablebul1"/>
              <w:numPr>
                <w:ilvl w:val="0"/>
                <w:numId w:val="0"/>
              </w:numPr>
              <w:rPr>
                <w:rFonts w:ascii="Source Sans Pro" w:hAnsi="Source Sans Pro"/>
              </w:rPr>
            </w:pPr>
          </w:p>
          <w:p w14:paraId="113DAE60"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3ACA735" w14:textId="0FAD1ACD" w:rsidR="008E3530" w:rsidRPr="00593D81" w:rsidRDefault="008E3530" w:rsidP="008E3530">
            <w:pPr>
              <w:rPr>
                <w:rFonts w:ascii="Source Sans Pro" w:hAnsi="Source Sans Pro" w:cs="Arial"/>
                <w:i/>
                <w:sz w:val="22"/>
                <w:szCs w:val="22"/>
              </w:rPr>
            </w:pPr>
          </w:p>
        </w:tc>
        <w:tc>
          <w:tcPr>
            <w:tcW w:w="4051" w:type="dxa"/>
            <w:gridSpan w:val="2"/>
          </w:tcPr>
          <w:p w14:paraId="5D9A700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8C9BE5A" w14:textId="77777777" w:rsidR="008E3530" w:rsidRPr="00A70C6A" w:rsidRDefault="008E3530" w:rsidP="008E3530">
            <w:pPr>
              <w:ind w:left="54"/>
              <w:rPr>
                <w:rFonts w:asciiTheme="majorHAnsi" w:hAnsiTheme="majorHAnsi" w:cs="Arial"/>
                <w:sz w:val="18"/>
                <w:szCs w:val="18"/>
              </w:rPr>
            </w:pPr>
          </w:p>
          <w:p w14:paraId="3E984070" w14:textId="0834302A" w:rsidR="008E3530" w:rsidRPr="00593D81" w:rsidRDefault="006D61F2" w:rsidP="008E3530">
            <w:pPr>
              <w:rPr>
                <w:rFonts w:ascii="Source Sans Pro" w:hAnsi="Source Sans Pro" w:cs="Arial"/>
                <w:i/>
                <w:sz w:val="22"/>
                <w:szCs w:val="22"/>
              </w:rPr>
            </w:pPr>
            <w:bookmarkStart w:id="1" w:name="_GoBack"/>
            <w:bookmarkEnd w:id="1"/>
            <w:r w:rsidRPr="006D61F2">
              <w:rPr>
                <w:rFonts w:ascii="Source Sans Pro" w:hAnsi="Source Sans Pro" w:cs="Arial"/>
                <w:i/>
                <w:sz w:val="22"/>
                <w:szCs w:val="22"/>
                <w:highlight w:val="yellow"/>
              </w:rPr>
              <w:t>Working with district committees on development of supplemental questions to add to CCC application to collect more informed data on student needs as they enroll at Moorpark.</w:t>
            </w:r>
            <w:r>
              <w:rPr>
                <w:rFonts w:ascii="Source Sans Pro" w:hAnsi="Source Sans Pro" w:cs="Arial"/>
                <w:i/>
                <w:sz w:val="22"/>
                <w:szCs w:val="22"/>
              </w:rPr>
              <w:t xml:space="preserve">  </w:t>
            </w:r>
          </w:p>
          <w:p w14:paraId="71ECD5F0" w14:textId="77777777" w:rsidR="008E3530" w:rsidRDefault="008E3530" w:rsidP="008E3530">
            <w:pPr>
              <w:rPr>
                <w:rFonts w:ascii="Source Sans Pro" w:hAnsi="Source Sans Pro" w:cs="Arial"/>
                <w:i/>
                <w:sz w:val="22"/>
                <w:szCs w:val="22"/>
              </w:rPr>
            </w:pPr>
          </w:p>
          <w:p w14:paraId="25D83C7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1976BAE" w14:textId="0657490F" w:rsidR="008E3530" w:rsidRPr="00593D81" w:rsidRDefault="008E3530" w:rsidP="008E3530">
            <w:pPr>
              <w:rPr>
                <w:rFonts w:ascii="Source Sans Pro" w:hAnsi="Source Sans Pro" w:cs="Arial"/>
                <w:i/>
                <w:sz w:val="22"/>
                <w:szCs w:val="22"/>
              </w:rPr>
            </w:pPr>
          </w:p>
        </w:tc>
      </w:tr>
      <w:tr w:rsidR="008E3530" w:rsidRPr="00593D81" w14:paraId="1B5C5BF3" w14:textId="77777777" w:rsidTr="004D6C41">
        <w:trPr>
          <w:jc w:val="center"/>
        </w:trPr>
        <w:tc>
          <w:tcPr>
            <w:tcW w:w="6745" w:type="dxa"/>
            <w:gridSpan w:val="2"/>
            <w:tcMar>
              <w:top w:w="29" w:type="dxa"/>
              <w:bottom w:w="29" w:type="dxa"/>
            </w:tcMar>
          </w:tcPr>
          <w:p w14:paraId="18175797"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g.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87FB65"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5C42CB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1F4D003" w14:textId="2E5EDF45"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2DF07DA" w14:textId="2C08A80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3E28650" w14:textId="77777777" w:rsidR="008E3530" w:rsidRDefault="008E3530" w:rsidP="008E3530">
            <w:pPr>
              <w:rPr>
                <w:rFonts w:ascii="Source Sans Pro" w:hAnsi="Source Sans Pro" w:cs="Arial"/>
                <w:i/>
                <w:spacing w:val="-4"/>
                <w:sz w:val="20"/>
                <w:szCs w:val="20"/>
              </w:rPr>
            </w:pPr>
          </w:p>
          <w:p w14:paraId="01674148" w14:textId="2805E408"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p>
          <w:p w14:paraId="513D1FFF" w14:textId="77777777" w:rsidR="008E3530" w:rsidRPr="00593D81" w:rsidRDefault="008E3530" w:rsidP="008E3530">
            <w:pPr>
              <w:rPr>
                <w:rFonts w:ascii="Source Sans Pro" w:hAnsi="Source Sans Pro" w:cs="Arial"/>
                <w:i/>
                <w:sz w:val="22"/>
                <w:szCs w:val="22"/>
              </w:rPr>
            </w:pPr>
          </w:p>
        </w:tc>
        <w:tc>
          <w:tcPr>
            <w:tcW w:w="4051" w:type="dxa"/>
            <w:gridSpan w:val="2"/>
          </w:tcPr>
          <w:p w14:paraId="73939663" w14:textId="77777777" w:rsidR="008E3530" w:rsidRPr="006B49AE" w:rsidRDefault="008E3530" w:rsidP="008E3530">
            <w:pPr>
              <w:rPr>
                <w:rFonts w:ascii="Source Sans Pro" w:hAnsi="Source Sans Pro" w:cs="Arial"/>
                <w:i/>
                <w:sz w:val="20"/>
                <w:szCs w:val="20"/>
              </w:rPr>
            </w:pPr>
          </w:p>
          <w:p w14:paraId="7FFD3DE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13D0DDB" w14:textId="77777777" w:rsidR="008E3530" w:rsidRDefault="008E3530" w:rsidP="008E3530">
            <w:pPr>
              <w:ind w:left="60"/>
              <w:rPr>
                <w:rStyle w:val="Style2"/>
                <w:rFonts w:cstheme="majorHAnsi"/>
              </w:rPr>
            </w:pPr>
          </w:p>
          <w:p w14:paraId="31015666" w14:textId="77777777" w:rsidR="008E3530" w:rsidRPr="00593D81" w:rsidRDefault="008E3530" w:rsidP="008E3530">
            <w:pPr>
              <w:rPr>
                <w:rFonts w:ascii="Source Sans Pro" w:hAnsi="Source Sans Pro" w:cs="Arial"/>
                <w:i/>
                <w:sz w:val="22"/>
                <w:szCs w:val="22"/>
              </w:rPr>
            </w:pPr>
          </w:p>
        </w:tc>
      </w:tr>
    </w:tbl>
    <w:p w14:paraId="04DF98BA" w14:textId="18B298D3" w:rsidR="00640CA1" w:rsidRDefault="00640CA1" w:rsidP="001B7E33">
      <w:pPr>
        <w:rPr>
          <w:rFonts w:ascii="Source Sans Pro" w:hAnsi="Source Sans Pro" w:cs="Arial"/>
          <w:b/>
          <w:sz w:val="22"/>
          <w:szCs w:val="22"/>
        </w:rPr>
      </w:pPr>
    </w:p>
    <w:p w14:paraId="169D9286" w14:textId="6FCE3E54" w:rsidR="00A72E27" w:rsidRDefault="00A72E27" w:rsidP="001B7E33">
      <w:pPr>
        <w:rPr>
          <w:rFonts w:ascii="Source Sans Pro" w:hAnsi="Source Sans Pro" w:cs="Arial"/>
          <w:b/>
          <w:sz w:val="22"/>
          <w:szCs w:val="22"/>
        </w:rPr>
      </w:pPr>
    </w:p>
    <w:p w14:paraId="563A2196" w14:textId="1370032C" w:rsidR="00A72E27" w:rsidRDefault="00A72E27" w:rsidP="001B7E33">
      <w:pPr>
        <w:rPr>
          <w:rFonts w:ascii="Source Sans Pro" w:hAnsi="Source Sans Pro" w:cs="Arial"/>
          <w:b/>
          <w:sz w:val="22"/>
          <w:szCs w:val="22"/>
        </w:rPr>
      </w:pPr>
    </w:p>
    <w:p w14:paraId="4B366F7F" w14:textId="4A0F67E5" w:rsidR="00A72E27" w:rsidRDefault="00A72E27" w:rsidP="001B7E33">
      <w:pPr>
        <w:rPr>
          <w:rFonts w:ascii="Source Sans Pro" w:hAnsi="Source Sans Pro" w:cs="Arial"/>
          <w:b/>
          <w:sz w:val="22"/>
          <w:szCs w:val="22"/>
        </w:rPr>
      </w:pPr>
      <w:r>
        <w:rPr>
          <w:rFonts w:ascii="Source Sans Pro" w:hAnsi="Source Sans Pro" w:cs="Arial"/>
          <w:b/>
          <w:sz w:val="22"/>
          <w:szCs w:val="22"/>
        </w:rPr>
        <w:t xml:space="preserve">Additional </w:t>
      </w:r>
      <w:r w:rsidR="002E6057">
        <w:rPr>
          <w:rFonts w:ascii="Source Sans Pro" w:hAnsi="Source Sans Pro" w:cs="Arial"/>
          <w:b/>
          <w:sz w:val="22"/>
          <w:szCs w:val="22"/>
        </w:rPr>
        <w:t>REQUIRED</w:t>
      </w:r>
      <w:r w:rsidR="004D6C41">
        <w:rPr>
          <w:rFonts w:ascii="Source Sans Pro" w:hAnsi="Source Sans Pro" w:cs="Arial"/>
          <w:b/>
          <w:sz w:val="22"/>
          <w:szCs w:val="22"/>
        </w:rPr>
        <w:t xml:space="preserve"> </w:t>
      </w:r>
      <w:r>
        <w:rPr>
          <w:rFonts w:ascii="Source Sans Pro" w:hAnsi="Source Sans Pro" w:cs="Arial"/>
          <w:b/>
          <w:sz w:val="22"/>
          <w:szCs w:val="22"/>
        </w:rPr>
        <w:t>questions:</w:t>
      </w:r>
    </w:p>
    <w:p w14:paraId="079894CD" w14:textId="22EF6794" w:rsidR="00A72E27" w:rsidRPr="00735328" w:rsidRDefault="00A72E27" w:rsidP="00A72E27">
      <w:pPr>
        <w:shd w:val="clear" w:color="auto" w:fill="FFFFFF"/>
        <w:jc w:val="both"/>
        <w:rPr>
          <w:rFonts w:ascii="Source Sans Pro" w:hAnsi="Source Sans Pro"/>
          <w:sz w:val="12"/>
          <w:szCs w:val="12"/>
        </w:rPr>
      </w:pPr>
    </w:p>
    <w:p w14:paraId="03913D97" w14:textId="77777777" w:rsidR="00A72E27" w:rsidRPr="00593D81" w:rsidRDefault="00A72E27" w:rsidP="00A72E2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4D6C41" w:rsidRPr="00593D81" w14:paraId="17030854" w14:textId="77777777" w:rsidTr="004D6C41">
        <w:trPr>
          <w:trHeight w:val="485"/>
        </w:trPr>
        <w:tc>
          <w:tcPr>
            <w:tcW w:w="12870" w:type="dxa"/>
            <w:gridSpan w:val="2"/>
            <w:shd w:val="clear" w:color="auto" w:fill="B8CCE4" w:themeFill="accent1" w:themeFillTint="66"/>
            <w:vAlign w:val="center"/>
          </w:tcPr>
          <w:p w14:paraId="3E95E1C5" w14:textId="2990AF02" w:rsidR="004D6C41" w:rsidRPr="00593D81" w:rsidRDefault="004D6C41" w:rsidP="004D6C41">
            <w:pPr>
              <w:pStyle w:val="NoSpacing"/>
              <w:jc w:val="center"/>
              <w:rPr>
                <w:rFonts w:ascii="Crimson" w:hAnsi="Crimson" w:cs="Times New Roman"/>
                <w:b/>
                <w:szCs w:val="24"/>
              </w:rPr>
            </w:pPr>
            <w:r>
              <w:rPr>
                <w:rFonts w:ascii="Crimson" w:hAnsi="Crimson" w:cs="Times New Roman"/>
                <w:b/>
                <w:szCs w:val="24"/>
              </w:rPr>
              <w:t>Student Engagement and Support</w:t>
            </w:r>
          </w:p>
        </w:tc>
      </w:tr>
      <w:tr w:rsidR="00A72E27" w:rsidRPr="00593D81" w14:paraId="0D42134B" w14:textId="77777777" w:rsidTr="004D6C41">
        <w:trPr>
          <w:trHeight w:val="1079"/>
        </w:trPr>
        <w:tc>
          <w:tcPr>
            <w:tcW w:w="3240" w:type="dxa"/>
          </w:tcPr>
          <w:p w14:paraId="6A63361C" w14:textId="55FC4EFB" w:rsidR="00A72E27" w:rsidRPr="00F02260" w:rsidRDefault="00F02260" w:rsidP="004D6C41">
            <w:pPr>
              <w:pStyle w:val="NoSpacing"/>
              <w:spacing w:before="120" w:line="720" w:lineRule="auto"/>
              <w:rPr>
                <w:rFonts w:ascii="Source Sans Pro" w:hAnsi="Source Sans Pro" w:cs="Times New Roman"/>
                <w:b/>
                <w:szCs w:val="24"/>
              </w:rPr>
            </w:pPr>
            <w:r w:rsidRPr="00F02260">
              <w:rPr>
                <w:rFonts w:ascii="Source Sans Pro" w:hAnsi="Source Sans Pro" w:cs="Times New Roman"/>
                <w:b/>
                <w:szCs w:val="24"/>
              </w:rPr>
              <w:lastRenderedPageBreak/>
              <w:t>STUDENT ENGAGEMENT</w:t>
            </w:r>
            <w:r w:rsidR="004D6C41" w:rsidRPr="00F02260">
              <w:rPr>
                <w:rFonts w:ascii="Source Sans Pro" w:hAnsi="Source Sans Pro" w:cs="Times New Roman"/>
                <w:b/>
                <w:szCs w:val="24"/>
              </w:rPr>
              <w:t xml:space="preserve"> </w:t>
            </w:r>
          </w:p>
        </w:tc>
        <w:tc>
          <w:tcPr>
            <w:tcW w:w="9630" w:type="dxa"/>
            <w:vAlign w:val="center"/>
          </w:tcPr>
          <w:p w14:paraId="7B1FC7D4" w14:textId="52E81D1B" w:rsidR="00A72E27" w:rsidRPr="004D6C41" w:rsidRDefault="004D6C41" w:rsidP="004D6C41">
            <w:pPr>
              <w:pStyle w:val="NoSpacing"/>
              <w:rPr>
                <w:rFonts w:ascii="Source Sans Pro" w:hAnsi="Source Sans Pro" w:cs="Times New Roman"/>
                <w:i/>
                <w:szCs w:val="24"/>
              </w:rPr>
            </w:pPr>
            <w:r w:rsidRPr="004D6C41">
              <w:rPr>
                <w:rFonts w:ascii="Source Sans Pro" w:hAnsi="Source Sans Pro" w:cs="Times New Roman"/>
                <w:i/>
                <w:szCs w:val="24"/>
              </w:rPr>
              <w:t>Guided Pathways legislation specifically asks for a report on progress in engaging students in the planning and implementation of the reforms. Your answers below will provide the Chancellor’s Office a system-wide qualitative measure of this effort.</w:t>
            </w:r>
          </w:p>
        </w:tc>
      </w:tr>
      <w:tr w:rsidR="00F02260" w:rsidRPr="00593D81" w14:paraId="3A842502" w14:textId="77777777" w:rsidTr="00F02260">
        <w:trPr>
          <w:trHeight w:val="1871"/>
        </w:trPr>
        <w:tc>
          <w:tcPr>
            <w:tcW w:w="3240" w:type="dxa"/>
            <w:vMerge w:val="restart"/>
          </w:tcPr>
          <w:p w14:paraId="3AEAE0B7" w14:textId="68E38588" w:rsidR="00F02260" w:rsidRPr="00F02260" w:rsidRDefault="00F02260" w:rsidP="00F02260">
            <w:pPr>
              <w:pStyle w:val="NoSpacing"/>
              <w:spacing w:before="120"/>
              <w:rPr>
                <w:rFonts w:ascii="Source Sans Pro" w:hAnsi="Source Sans Pro" w:cs="Times New Roman"/>
                <w:szCs w:val="24"/>
              </w:rPr>
            </w:pPr>
            <w:r w:rsidRPr="004D6C41">
              <w:rPr>
                <w:rFonts w:ascii="Source Sans Pro" w:hAnsi="Source Sans Pro" w:cs="Times New Roman"/>
                <w:szCs w:val="24"/>
              </w:rPr>
              <w:t>In what ways are you continually engaging students in the planning and implementation of Guided Pathways on your campus? (Minimum of one required)</w:t>
            </w:r>
          </w:p>
        </w:tc>
        <w:tc>
          <w:tcPr>
            <w:tcW w:w="9630" w:type="dxa"/>
            <w:vAlign w:val="center"/>
          </w:tcPr>
          <w:p w14:paraId="276CD7AA" w14:textId="7A628E46" w:rsidR="008E3530" w:rsidRDefault="008E3530" w:rsidP="00F02260">
            <w:pPr>
              <w:spacing w:before="60" w:after="60"/>
              <w:ind w:left="60"/>
              <w:rPr>
                <w:rFonts w:ascii="MS Gothic" w:eastAsia="MS Gothic" w:hAnsi="MS Gothic" w:cs="Arial"/>
                <w:sz w:val="22"/>
                <w:szCs w:val="22"/>
              </w:rPr>
            </w:pPr>
            <w:r>
              <w:rPr>
                <w:rFonts w:ascii="Source Sans Pro" w:hAnsi="Source Sans Pro" w:cs="Times New Roman"/>
                <w:i/>
              </w:rPr>
              <w:t>Place an X next to one or more:</w:t>
            </w:r>
          </w:p>
          <w:p w14:paraId="7546C95D" w14:textId="25E398E2" w:rsidR="00F02260" w:rsidRDefault="00F02260" w:rsidP="00F02260">
            <w:pPr>
              <w:spacing w:before="60" w:after="60"/>
              <w:ind w:left="60"/>
              <w:rPr>
                <w:rFonts w:ascii="Source Sans Pro" w:hAnsi="Source Sans Pro" w:cs="Arial"/>
                <w:sz w:val="22"/>
                <w:szCs w:val="22"/>
              </w:rPr>
            </w:pPr>
            <w:r>
              <w:rPr>
                <w:rFonts w:ascii="Source Sans Pro" w:hAnsi="Source Sans Pro" w:cs="Arial"/>
                <w:sz w:val="22"/>
                <w:szCs w:val="22"/>
              </w:rPr>
              <w:t>Student survey(s)</w:t>
            </w:r>
          </w:p>
          <w:p w14:paraId="37A7DF69" w14:textId="5E147D1D"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F02260">
              <w:rPr>
                <w:rFonts w:ascii="Source Sans Pro" w:hAnsi="Source Sans Pro" w:cs="Arial"/>
                <w:sz w:val="22"/>
                <w:szCs w:val="22"/>
              </w:rPr>
              <w:t>Students serve on campus GP advisory committee(s)</w:t>
            </w:r>
          </w:p>
          <w:p w14:paraId="3E3284E7" w14:textId="33FA0C09"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F02260">
              <w:rPr>
                <w:rFonts w:ascii="Source Sans Pro" w:hAnsi="Source Sans Pro" w:cs="Arial"/>
                <w:sz w:val="22"/>
                <w:szCs w:val="22"/>
              </w:rPr>
              <w:t>Student focus groups</w:t>
            </w:r>
          </w:p>
          <w:p w14:paraId="5FBB965C" w14:textId="1FB383AA" w:rsidR="00F02260" w:rsidRPr="008E3530" w:rsidRDefault="00F02260" w:rsidP="008E3530">
            <w:pPr>
              <w:spacing w:after="80"/>
              <w:rPr>
                <w:rFonts w:asciiTheme="majorHAnsi" w:hAnsiTheme="majorHAnsi"/>
                <w:sz w:val="18"/>
                <w:szCs w:val="18"/>
              </w:rPr>
            </w:pPr>
            <w:r>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8E3530">
              <w:rPr>
                <w:rFonts w:ascii="Source Sans Pro" w:hAnsi="Source Sans Pro" w:cs="Arial"/>
                <w:sz w:val="22"/>
                <w:szCs w:val="22"/>
              </w:rPr>
              <w:t xml:space="preserve">Other:    </w:t>
            </w:r>
          </w:p>
        </w:tc>
      </w:tr>
      <w:tr w:rsidR="00F02260" w:rsidRPr="00593D81" w14:paraId="383B0AED" w14:textId="77777777" w:rsidTr="004D6C41">
        <w:trPr>
          <w:trHeight w:val="272"/>
        </w:trPr>
        <w:tc>
          <w:tcPr>
            <w:tcW w:w="3240" w:type="dxa"/>
            <w:vMerge/>
          </w:tcPr>
          <w:p w14:paraId="613E88D9" w14:textId="77777777" w:rsidR="00F02260" w:rsidRPr="004D6C41" w:rsidRDefault="00F02260" w:rsidP="004D6C41">
            <w:pPr>
              <w:pStyle w:val="NoSpacing"/>
              <w:rPr>
                <w:rFonts w:ascii="Source Sans Pro" w:hAnsi="Source Sans Pro" w:cs="Times New Roman"/>
                <w:szCs w:val="24"/>
              </w:rPr>
            </w:pPr>
          </w:p>
        </w:tc>
        <w:tc>
          <w:tcPr>
            <w:tcW w:w="9630" w:type="dxa"/>
          </w:tcPr>
          <w:p w14:paraId="349AE213" w14:textId="35B81838" w:rsidR="00F02260" w:rsidRPr="00F02260" w:rsidRDefault="00F02260" w:rsidP="00F02260">
            <w:pPr>
              <w:rPr>
                <w:rFonts w:ascii="Source Sans Pro" w:hAnsi="Source Sans Pro" w:cs="Arial"/>
                <w:i/>
                <w:sz w:val="20"/>
                <w:szCs w:val="20"/>
              </w:rPr>
            </w:pPr>
            <w:r w:rsidRPr="00F02260">
              <w:rPr>
                <w:rFonts w:ascii="Source Sans Pro" w:hAnsi="Source Sans Pro" w:cs="Arial"/>
                <w:i/>
                <w:sz w:val="22"/>
                <w:szCs w:val="22"/>
              </w:rPr>
              <w:t>Engagement</w:t>
            </w:r>
            <w:r>
              <w:rPr>
                <w:rFonts w:ascii="Source Sans Pro" w:hAnsi="Source Sans Pro" w:cs="Arial"/>
                <w:i/>
                <w:sz w:val="22"/>
                <w:szCs w:val="22"/>
              </w:rPr>
              <w:t xml:space="preserve"> E</w:t>
            </w:r>
            <w:r w:rsidRPr="00F02260">
              <w:rPr>
                <w:rFonts w:ascii="Source Sans Pro" w:hAnsi="Source Sans Pro" w:cs="Arial"/>
                <w:i/>
                <w:sz w:val="22"/>
                <w:szCs w:val="22"/>
              </w:rPr>
              <w:t xml:space="preserve">fforts  - Details: </w:t>
            </w:r>
            <w:r w:rsidRPr="00F02260">
              <w:rPr>
                <w:rFonts w:ascii="Source Sans Pro" w:hAnsi="Source Sans Pro" w:cs="Arial"/>
                <w:i/>
                <w:sz w:val="20"/>
                <w:szCs w:val="20"/>
              </w:rPr>
              <w:t>(1,000 character)</w:t>
            </w:r>
          </w:p>
          <w:p w14:paraId="13538D40" w14:textId="18131907" w:rsidR="00F02260" w:rsidRDefault="00F02260" w:rsidP="008E3530">
            <w:pPr>
              <w:spacing w:before="60" w:after="60"/>
              <w:rPr>
                <w:rStyle w:val="textbox"/>
                <w:rFonts w:asciiTheme="majorHAnsi" w:hAnsiTheme="majorHAnsi"/>
                <w:szCs w:val="18"/>
              </w:rPr>
            </w:pPr>
          </w:p>
          <w:p w14:paraId="3714E8FD" w14:textId="19F2D149" w:rsidR="00F02260" w:rsidRDefault="00F02260" w:rsidP="004D6C41">
            <w:pPr>
              <w:spacing w:before="60" w:after="60"/>
              <w:ind w:left="60"/>
              <w:rPr>
                <w:rFonts w:ascii="Source Sans Pro" w:hAnsi="Source Sans Pro" w:cs="Arial"/>
                <w:sz w:val="22"/>
                <w:szCs w:val="22"/>
              </w:rPr>
            </w:pPr>
          </w:p>
        </w:tc>
      </w:tr>
      <w:tr w:rsidR="004D6C41" w:rsidRPr="00593D81" w14:paraId="67DEE41F" w14:textId="77777777" w:rsidTr="008E3530">
        <w:trPr>
          <w:trHeight w:val="170"/>
        </w:trPr>
        <w:tc>
          <w:tcPr>
            <w:tcW w:w="12870" w:type="dxa"/>
            <w:gridSpan w:val="2"/>
          </w:tcPr>
          <w:p w14:paraId="7DDED002" w14:textId="199E8971" w:rsidR="004D6C41" w:rsidRPr="008E3530" w:rsidRDefault="004D6C41" w:rsidP="004D6C41">
            <w:pPr>
              <w:pStyle w:val="NoSpacing"/>
              <w:rPr>
                <w:rFonts w:ascii="Source Sans Pro" w:hAnsi="Source Sans Pro" w:cs="Times New Roman"/>
                <w:sz w:val="12"/>
                <w:szCs w:val="12"/>
              </w:rPr>
            </w:pPr>
          </w:p>
        </w:tc>
      </w:tr>
      <w:tr w:rsidR="00F02260" w:rsidRPr="00593D81" w14:paraId="652FF9C1" w14:textId="77777777" w:rsidTr="00F02260">
        <w:trPr>
          <w:trHeight w:val="1025"/>
        </w:trPr>
        <w:tc>
          <w:tcPr>
            <w:tcW w:w="3240" w:type="dxa"/>
            <w:vMerge w:val="restart"/>
          </w:tcPr>
          <w:p w14:paraId="6CE25BCA" w14:textId="6026379F" w:rsidR="00F02260" w:rsidRPr="00593D81" w:rsidRDefault="00F02260" w:rsidP="00F02260">
            <w:pPr>
              <w:pStyle w:val="NoSpacing"/>
              <w:spacing w:before="120"/>
              <w:rPr>
                <w:rFonts w:ascii="Source Sans Pro" w:hAnsi="Source Sans Pro" w:cs="Times New Roman"/>
                <w:i/>
                <w:szCs w:val="24"/>
              </w:rPr>
            </w:pPr>
            <w:r>
              <w:rPr>
                <w:rFonts w:ascii="Source Sans Pro" w:hAnsi="Source Sans Pro" w:cs="Times New Roman"/>
                <w:b/>
                <w:szCs w:val="24"/>
              </w:rPr>
              <w:t>COURSE ALIGNMENT</w:t>
            </w:r>
            <w:r w:rsidRPr="00F02260">
              <w:rPr>
                <w:rFonts w:ascii="Source Sans Pro" w:hAnsi="Source Sans Pro" w:cs="Times New Roman"/>
                <w:b/>
                <w:szCs w:val="24"/>
              </w:rPr>
              <w:t xml:space="preserve"> </w:t>
            </w:r>
          </w:p>
        </w:tc>
        <w:tc>
          <w:tcPr>
            <w:tcW w:w="9630" w:type="dxa"/>
            <w:vAlign w:val="center"/>
          </w:tcPr>
          <w:p w14:paraId="42E84F1E" w14:textId="38B5A567" w:rsidR="00F02260" w:rsidRPr="00593D81" w:rsidRDefault="00F02260" w:rsidP="00F02260">
            <w:pPr>
              <w:pStyle w:val="NoSpacing"/>
              <w:rPr>
                <w:rFonts w:ascii="Source Sans Pro" w:hAnsi="Source Sans Pro" w:cs="Times New Roman"/>
                <w:szCs w:val="24"/>
              </w:rPr>
            </w:pPr>
            <w:r w:rsidRPr="00F02260">
              <w:rPr>
                <w:rFonts w:ascii="Source Sans Pro" w:hAnsi="Source Sans Pro" w:cs="Times New Roman"/>
                <w:i/>
                <w:szCs w:val="24"/>
              </w:rPr>
              <w:t>How is the college exploring alignment of course offerings with student education plans? (To help answer this question, consider the college's answers to the following self-assessment questions 1.D., 2.A., 3.B., and 3.E.)</w:t>
            </w:r>
          </w:p>
        </w:tc>
      </w:tr>
      <w:tr w:rsidR="00F02260" w:rsidRPr="00593D81" w14:paraId="4A84EDB4" w14:textId="77777777" w:rsidTr="004D6C41">
        <w:trPr>
          <w:trHeight w:val="272"/>
        </w:trPr>
        <w:tc>
          <w:tcPr>
            <w:tcW w:w="3240" w:type="dxa"/>
            <w:vMerge/>
          </w:tcPr>
          <w:p w14:paraId="7C8D425E" w14:textId="3A50F7E3" w:rsidR="00F02260" w:rsidRPr="00593D81" w:rsidRDefault="00F02260" w:rsidP="004D6C41">
            <w:pPr>
              <w:pStyle w:val="NoSpacing"/>
              <w:rPr>
                <w:rFonts w:ascii="Source Sans Pro" w:hAnsi="Source Sans Pro" w:cs="Times New Roman"/>
                <w:i/>
                <w:szCs w:val="24"/>
              </w:rPr>
            </w:pPr>
          </w:p>
        </w:tc>
        <w:tc>
          <w:tcPr>
            <w:tcW w:w="9630" w:type="dxa"/>
          </w:tcPr>
          <w:p w14:paraId="2AC6F0F0" w14:textId="283026FA" w:rsidR="00F02260" w:rsidRPr="00F02260" w:rsidRDefault="00F02260" w:rsidP="00F02260">
            <w:pPr>
              <w:rPr>
                <w:rFonts w:ascii="Source Sans Pro" w:hAnsi="Source Sans Pro" w:cs="Arial"/>
                <w:i/>
                <w:sz w:val="20"/>
                <w:szCs w:val="20"/>
              </w:rPr>
            </w:pPr>
            <w:r>
              <w:rPr>
                <w:rFonts w:ascii="Source Sans Pro" w:hAnsi="Source Sans Pro" w:cs="Arial"/>
                <w:i/>
                <w:sz w:val="22"/>
                <w:szCs w:val="22"/>
              </w:rPr>
              <w:t>Course Alignment</w:t>
            </w:r>
            <w:r w:rsidRPr="00F02260">
              <w:rPr>
                <w:rFonts w:ascii="Source Sans Pro" w:hAnsi="Source Sans Pro" w:cs="Arial"/>
                <w:i/>
                <w:sz w:val="22"/>
                <w:szCs w:val="22"/>
              </w:rPr>
              <w:t xml:space="preserve">  - Details: </w:t>
            </w:r>
            <w:r w:rsidRPr="00F02260">
              <w:rPr>
                <w:rFonts w:ascii="Source Sans Pro" w:hAnsi="Source Sans Pro" w:cs="Arial"/>
                <w:i/>
                <w:sz w:val="20"/>
                <w:szCs w:val="20"/>
              </w:rPr>
              <w:t>(1,000 character)</w:t>
            </w:r>
          </w:p>
          <w:p w14:paraId="2D15DDE3" w14:textId="5A0A10CD" w:rsidR="00F02260" w:rsidRDefault="00F02260" w:rsidP="008E3530">
            <w:pPr>
              <w:spacing w:before="60" w:after="60"/>
              <w:rPr>
                <w:rStyle w:val="textbox"/>
                <w:rFonts w:asciiTheme="majorHAnsi" w:hAnsiTheme="majorHAnsi"/>
                <w:szCs w:val="18"/>
              </w:rPr>
            </w:pPr>
          </w:p>
          <w:p w14:paraId="52380782" w14:textId="265FF55C" w:rsidR="00F02260" w:rsidRPr="00593D81" w:rsidRDefault="00F02260" w:rsidP="004D6C41">
            <w:pPr>
              <w:pStyle w:val="NoSpacing"/>
              <w:rPr>
                <w:rFonts w:ascii="Source Sans Pro" w:hAnsi="Source Sans Pro" w:cs="Times New Roman"/>
                <w:szCs w:val="24"/>
              </w:rPr>
            </w:pPr>
          </w:p>
        </w:tc>
      </w:tr>
    </w:tbl>
    <w:p w14:paraId="17CFF226" w14:textId="6C053E60" w:rsidR="00A72E27" w:rsidRDefault="00A72E27" w:rsidP="001B7E33">
      <w:pPr>
        <w:rPr>
          <w:rFonts w:ascii="Source Sans Pro" w:hAnsi="Source Sans Pro" w:cs="Arial"/>
          <w:b/>
          <w:sz w:val="22"/>
          <w:szCs w:val="22"/>
        </w:rPr>
      </w:pPr>
    </w:p>
    <w:p w14:paraId="2036D4A0" w14:textId="65E088F4" w:rsidR="002E6057" w:rsidRPr="00735328" w:rsidRDefault="002E6057" w:rsidP="001B7E33">
      <w:pPr>
        <w:rPr>
          <w:rFonts w:ascii="Source Sans Pro" w:hAnsi="Source Sans Pro" w:cs="Arial"/>
          <w:b/>
          <w:sz w:val="12"/>
          <w:szCs w:val="12"/>
        </w:rPr>
      </w:pPr>
    </w:p>
    <w:p w14:paraId="675AB664" w14:textId="03325F44" w:rsidR="002E6057" w:rsidRDefault="002E6057" w:rsidP="002E6057">
      <w:pPr>
        <w:rPr>
          <w:rFonts w:ascii="Source Sans Pro" w:hAnsi="Source Sans Pro" w:cs="Arial"/>
          <w:b/>
          <w:sz w:val="22"/>
          <w:szCs w:val="22"/>
        </w:rPr>
      </w:pPr>
      <w:r>
        <w:rPr>
          <w:rFonts w:ascii="Source Sans Pro" w:hAnsi="Source Sans Pro" w:cs="Arial"/>
          <w:b/>
          <w:sz w:val="22"/>
          <w:szCs w:val="22"/>
        </w:rPr>
        <w:t>Additional OPTIONAL questions:</w:t>
      </w:r>
    </w:p>
    <w:p w14:paraId="1E141271" w14:textId="77777777" w:rsidR="002E6057" w:rsidRPr="00735328" w:rsidRDefault="002E6057" w:rsidP="002E6057">
      <w:pPr>
        <w:shd w:val="clear" w:color="auto" w:fill="FFFFFF"/>
        <w:jc w:val="both"/>
        <w:rPr>
          <w:rFonts w:ascii="Source Sans Pro" w:hAnsi="Source Sans Pro"/>
          <w:sz w:val="12"/>
          <w:szCs w:val="12"/>
        </w:rPr>
      </w:pPr>
    </w:p>
    <w:p w14:paraId="0314330D" w14:textId="77777777" w:rsidR="002E6057" w:rsidRPr="00593D81" w:rsidRDefault="002E6057" w:rsidP="002E605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2E6057" w:rsidRPr="00593D81" w14:paraId="7B322A5B" w14:textId="77777777" w:rsidTr="00F11A97">
        <w:trPr>
          <w:trHeight w:val="485"/>
        </w:trPr>
        <w:tc>
          <w:tcPr>
            <w:tcW w:w="12870" w:type="dxa"/>
            <w:gridSpan w:val="2"/>
            <w:shd w:val="clear" w:color="auto" w:fill="B8CCE4" w:themeFill="accent1" w:themeFillTint="66"/>
            <w:vAlign w:val="center"/>
          </w:tcPr>
          <w:p w14:paraId="38F71D77" w14:textId="04745B34" w:rsidR="002E6057" w:rsidRPr="00593D81" w:rsidRDefault="002E6057" w:rsidP="00F11A97">
            <w:pPr>
              <w:pStyle w:val="NoSpacing"/>
              <w:jc w:val="center"/>
              <w:rPr>
                <w:rFonts w:ascii="Crimson" w:hAnsi="Crimson" w:cs="Times New Roman"/>
                <w:b/>
                <w:szCs w:val="24"/>
              </w:rPr>
            </w:pPr>
            <w:r>
              <w:rPr>
                <w:rFonts w:ascii="Crimson" w:hAnsi="Crimson" w:cs="Times New Roman"/>
                <w:b/>
                <w:szCs w:val="24"/>
              </w:rPr>
              <w:t>Success Story</w:t>
            </w:r>
          </w:p>
        </w:tc>
      </w:tr>
      <w:tr w:rsidR="002E6057" w:rsidRPr="00593D81" w14:paraId="6BB5CB05" w14:textId="77777777" w:rsidTr="004D0E0E">
        <w:trPr>
          <w:trHeight w:val="1277"/>
        </w:trPr>
        <w:tc>
          <w:tcPr>
            <w:tcW w:w="3240" w:type="dxa"/>
          </w:tcPr>
          <w:p w14:paraId="4E8FEAE1" w14:textId="2AABF75C" w:rsidR="002E6057" w:rsidRPr="00F02260" w:rsidRDefault="002E6057" w:rsidP="00F11A97">
            <w:pPr>
              <w:pStyle w:val="NoSpacing"/>
              <w:spacing w:before="120" w:line="720" w:lineRule="auto"/>
              <w:rPr>
                <w:rFonts w:ascii="Source Sans Pro" w:hAnsi="Source Sans Pro" w:cs="Times New Roman"/>
                <w:b/>
                <w:szCs w:val="24"/>
              </w:rPr>
            </w:pPr>
            <w:r>
              <w:rPr>
                <w:rFonts w:ascii="Source Sans Pro" w:hAnsi="Source Sans Pro" w:cs="Times New Roman"/>
                <w:b/>
                <w:szCs w:val="24"/>
              </w:rPr>
              <w:t>SUCCESS STORY</w:t>
            </w:r>
            <w:r w:rsidRPr="00F02260">
              <w:rPr>
                <w:rFonts w:ascii="Source Sans Pro" w:hAnsi="Source Sans Pro" w:cs="Times New Roman"/>
                <w:b/>
                <w:szCs w:val="24"/>
              </w:rPr>
              <w:t xml:space="preserve"> </w:t>
            </w:r>
          </w:p>
        </w:tc>
        <w:tc>
          <w:tcPr>
            <w:tcW w:w="9630" w:type="dxa"/>
            <w:vAlign w:val="center"/>
          </w:tcPr>
          <w:p w14:paraId="0232A377" w14:textId="5D742DA6" w:rsidR="002E6057" w:rsidRPr="004D6C41" w:rsidRDefault="002E6057" w:rsidP="004D0E0E">
            <w:pPr>
              <w:pStyle w:val="NoSpacing"/>
              <w:rPr>
                <w:rFonts w:ascii="Source Sans Pro" w:hAnsi="Source Sans Pro" w:cs="Times New Roman"/>
                <w:i/>
                <w:szCs w:val="24"/>
              </w:rPr>
            </w:pPr>
            <w:r w:rsidRPr="002E6057">
              <w:rPr>
                <w:rFonts w:ascii="Source Sans Pro" w:hAnsi="Source Sans Pro" w:cs="Times New Roman"/>
                <w:b/>
                <w:i/>
                <w:szCs w:val="24"/>
              </w:rPr>
              <w:t>Optional:</w:t>
            </w:r>
            <w:r w:rsidRPr="002E6057">
              <w:rPr>
                <w:rFonts w:ascii="Source Sans Pro" w:hAnsi="Source Sans Pro" w:cs="Times New Roman"/>
                <w:i/>
                <w:szCs w:val="24"/>
              </w:rPr>
              <w:t xml:space="preserve"> Please share a success story for collaborative purposes and to help establish best practices. Other NOVA users will be able to see this information as part of your submitted self-assessment, however the Chancellor’s Office will not share the information with outside parties without first obtaining your college’s consent.</w:t>
            </w:r>
            <w:r w:rsidR="004D0E0E">
              <w:rPr>
                <w:rFonts w:ascii="Source Sans Pro" w:hAnsi="Source Sans Pro" w:cs="Times New Roman"/>
                <w:i/>
                <w:szCs w:val="24"/>
              </w:rPr>
              <w:t xml:space="preserve">   </w:t>
            </w:r>
            <w:r w:rsidRPr="002E6057">
              <w:rPr>
                <w:rFonts w:ascii="Source Sans Pro" w:hAnsi="Source Sans Pro" w:cs="Times New Roman"/>
                <w:i/>
                <w:szCs w:val="24"/>
              </w:rPr>
              <w:t>Note: All fields are required should you choose to include a success story.</w:t>
            </w:r>
          </w:p>
        </w:tc>
      </w:tr>
      <w:tr w:rsidR="004D0E0E" w:rsidRPr="00593D81" w14:paraId="3662FDFF" w14:textId="77777777" w:rsidTr="00C57FC4">
        <w:trPr>
          <w:trHeight w:val="431"/>
        </w:trPr>
        <w:tc>
          <w:tcPr>
            <w:tcW w:w="12870" w:type="dxa"/>
            <w:gridSpan w:val="2"/>
          </w:tcPr>
          <w:p w14:paraId="3D7E6E87" w14:textId="7A259A7A" w:rsidR="004D0E0E" w:rsidRPr="002E6057" w:rsidRDefault="004D0E0E" w:rsidP="008E3530">
            <w:pPr>
              <w:spacing w:before="60"/>
              <w:ind w:left="403"/>
              <w:rPr>
                <w:rFonts w:asciiTheme="majorHAnsi" w:hAnsiTheme="majorHAnsi"/>
                <w:sz w:val="18"/>
                <w:szCs w:val="18"/>
              </w:rPr>
            </w:pPr>
            <w:r w:rsidRPr="002E6057">
              <w:rPr>
                <w:rFonts w:ascii="Source Sans Pro" w:hAnsi="Source Sans Pro" w:cs="Arial"/>
                <w:i/>
                <w:sz w:val="22"/>
                <w:szCs w:val="22"/>
              </w:rPr>
              <w:t>Title:</w:t>
            </w:r>
            <w:r w:rsidR="008E3530">
              <w:rPr>
                <w:rFonts w:ascii="Source Sans Pro" w:hAnsi="Source Sans Pro" w:cs="Arial"/>
                <w:sz w:val="22"/>
                <w:szCs w:val="22"/>
              </w:rPr>
              <w:t xml:space="preserve">   </w:t>
            </w:r>
          </w:p>
        </w:tc>
      </w:tr>
      <w:tr w:rsidR="004D0E0E" w:rsidRPr="00593D81" w14:paraId="3E17B817" w14:textId="77777777" w:rsidTr="00C57FC4">
        <w:trPr>
          <w:trHeight w:val="449"/>
        </w:trPr>
        <w:tc>
          <w:tcPr>
            <w:tcW w:w="12870" w:type="dxa"/>
            <w:gridSpan w:val="2"/>
          </w:tcPr>
          <w:p w14:paraId="516C2D6E" w14:textId="755D9147" w:rsidR="004D0E0E" w:rsidRPr="002E6057" w:rsidRDefault="008E3530" w:rsidP="008E3530">
            <w:pPr>
              <w:spacing w:before="60"/>
              <w:ind w:left="403"/>
              <w:rPr>
                <w:rFonts w:ascii="Source Sans Pro" w:hAnsi="Source Sans Pro" w:cs="Arial"/>
                <w:i/>
                <w:sz w:val="22"/>
                <w:szCs w:val="22"/>
              </w:rPr>
            </w:pPr>
            <w:r>
              <w:rPr>
                <w:rFonts w:ascii="Source Sans Pro" w:hAnsi="Source Sans Pro" w:cs="Arial"/>
                <w:i/>
                <w:sz w:val="22"/>
                <w:szCs w:val="22"/>
              </w:rPr>
              <w:t xml:space="preserve">Follow-up Contact Person(s):   </w:t>
            </w:r>
          </w:p>
        </w:tc>
      </w:tr>
      <w:tr w:rsidR="004D0E0E" w:rsidRPr="00593D81" w14:paraId="71A15126" w14:textId="77777777" w:rsidTr="00F11A97">
        <w:trPr>
          <w:trHeight w:val="272"/>
        </w:trPr>
        <w:tc>
          <w:tcPr>
            <w:tcW w:w="12870" w:type="dxa"/>
            <w:gridSpan w:val="2"/>
          </w:tcPr>
          <w:p w14:paraId="7D0688D1" w14:textId="0AF26B47"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Challenge</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7EBBC391" w14:textId="2D4007D3" w:rsidR="004D0E0E" w:rsidRDefault="004D0E0E" w:rsidP="008E3530">
            <w:pPr>
              <w:spacing w:before="60" w:after="60"/>
              <w:rPr>
                <w:rStyle w:val="textbox"/>
                <w:rFonts w:asciiTheme="majorHAnsi" w:hAnsiTheme="majorHAnsi"/>
                <w:szCs w:val="18"/>
              </w:rPr>
            </w:pPr>
          </w:p>
          <w:p w14:paraId="02DCF4A0" w14:textId="2C6E0B8A" w:rsidR="004D0E0E" w:rsidRDefault="004D0E0E" w:rsidP="004D0E0E">
            <w:pPr>
              <w:ind w:firstLine="408"/>
              <w:rPr>
                <w:rFonts w:ascii="Source Sans Pro" w:hAnsi="Source Sans Pro" w:cs="Arial"/>
                <w:i/>
                <w:sz w:val="22"/>
                <w:szCs w:val="22"/>
              </w:rPr>
            </w:pPr>
          </w:p>
        </w:tc>
      </w:tr>
      <w:tr w:rsidR="004D0E0E" w:rsidRPr="00593D81" w14:paraId="6BED33C7" w14:textId="77777777" w:rsidTr="004D0E0E">
        <w:trPr>
          <w:trHeight w:val="1223"/>
        </w:trPr>
        <w:tc>
          <w:tcPr>
            <w:tcW w:w="12870" w:type="dxa"/>
            <w:gridSpan w:val="2"/>
          </w:tcPr>
          <w:p w14:paraId="4994FAFE" w14:textId="72F739DB"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lastRenderedPageBreak/>
              <w:t>Success Story</w:t>
            </w:r>
            <w:r w:rsidRPr="00F02260">
              <w:rPr>
                <w:rFonts w:ascii="Source Sans Pro" w:hAnsi="Source Sans Pro" w:cs="Arial"/>
                <w:i/>
                <w:sz w:val="22"/>
                <w:szCs w:val="22"/>
              </w:rPr>
              <w:t xml:space="preserve">: </w:t>
            </w:r>
            <w:r w:rsidRPr="00F02260">
              <w:rPr>
                <w:rFonts w:ascii="Source Sans Pro" w:hAnsi="Source Sans Pro" w:cs="Arial"/>
                <w:i/>
                <w:sz w:val="20"/>
                <w:szCs w:val="20"/>
              </w:rPr>
              <w:t>(1</w:t>
            </w:r>
            <w:r>
              <w:rPr>
                <w:rFonts w:ascii="Source Sans Pro" w:hAnsi="Source Sans Pro" w:cs="Arial"/>
                <w:i/>
                <w:sz w:val="20"/>
                <w:szCs w:val="20"/>
              </w:rPr>
              <w:t>0</w:t>
            </w:r>
            <w:r w:rsidRPr="00F02260">
              <w:rPr>
                <w:rFonts w:ascii="Source Sans Pro" w:hAnsi="Source Sans Pro" w:cs="Arial"/>
                <w:i/>
                <w:sz w:val="20"/>
                <w:szCs w:val="20"/>
              </w:rPr>
              <w:t>,000 character)</w:t>
            </w:r>
          </w:p>
          <w:p w14:paraId="736DB90A" w14:textId="338948B2" w:rsidR="004D0E0E" w:rsidRDefault="004D0E0E" w:rsidP="008E3530">
            <w:pPr>
              <w:spacing w:before="60" w:after="60"/>
              <w:rPr>
                <w:rStyle w:val="textbox"/>
                <w:rFonts w:asciiTheme="majorHAnsi" w:hAnsiTheme="majorHAnsi"/>
                <w:szCs w:val="18"/>
              </w:rPr>
            </w:pPr>
          </w:p>
          <w:p w14:paraId="1A528CB8" w14:textId="30BDB515" w:rsidR="004D0E0E" w:rsidRDefault="004D0E0E" w:rsidP="004D0E0E">
            <w:pPr>
              <w:ind w:firstLine="408"/>
              <w:rPr>
                <w:rFonts w:ascii="Source Sans Pro" w:hAnsi="Source Sans Pro" w:cs="Arial"/>
                <w:i/>
                <w:sz w:val="22"/>
                <w:szCs w:val="22"/>
              </w:rPr>
            </w:pPr>
          </w:p>
        </w:tc>
      </w:tr>
      <w:tr w:rsidR="004D0E0E" w:rsidRPr="00593D81" w14:paraId="62F2AA47" w14:textId="77777777" w:rsidTr="00F11A97">
        <w:trPr>
          <w:trHeight w:val="272"/>
        </w:trPr>
        <w:tc>
          <w:tcPr>
            <w:tcW w:w="12870" w:type="dxa"/>
            <w:gridSpan w:val="2"/>
          </w:tcPr>
          <w:p w14:paraId="5A661A73" w14:textId="76348C6C"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Outcomes:</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1A11A55E" w14:textId="68DC06B4" w:rsidR="004D0E0E" w:rsidRDefault="004D0E0E" w:rsidP="008E3530">
            <w:pPr>
              <w:spacing w:before="60" w:after="60"/>
              <w:rPr>
                <w:rStyle w:val="textbox"/>
                <w:rFonts w:asciiTheme="majorHAnsi" w:hAnsiTheme="majorHAnsi"/>
                <w:szCs w:val="18"/>
              </w:rPr>
            </w:pPr>
          </w:p>
          <w:p w14:paraId="62C96348" w14:textId="77777777" w:rsidR="004D0E0E" w:rsidRDefault="004D0E0E" w:rsidP="004D0E0E">
            <w:pPr>
              <w:ind w:firstLine="408"/>
              <w:rPr>
                <w:rFonts w:ascii="Source Sans Pro" w:hAnsi="Source Sans Pro" w:cs="Arial"/>
                <w:i/>
                <w:sz w:val="22"/>
                <w:szCs w:val="22"/>
              </w:rPr>
            </w:pPr>
          </w:p>
        </w:tc>
      </w:tr>
      <w:tr w:rsidR="004D0E0E" w:rsidRPr="00593D81" w14:paraId="5598CB37" w14:textId="77777777" w:rsidTr="00F11A97">
        <w:trPr>
          <w:trHeight w:val="272"/>
        </w:trPr>
        <w:tc>
          <w:tcPr>
            <w:tcW w:w="12870" w:type="dxa"/>
            <w:gridSpan w:val="2"/>
          </w:tcPr>
          <w:p w14:paraId="6D43D5FE" w14:textId="695B2A41" w:rsidR="004D0E0E" w:rsidRPr="002E6057" w:rsidRDefault="004D0E0E" w:rsidP="004D0E0E">
            <w:pPr>
              <w:pStyle w:val="NoSpacing"/>
              <w:spacing w:before="60"/>
              <w:ind w:firstLine="408"/>
              <w:rPr>
                <w:rFonts w:ascii="Source Sans Pro" w:hAnsi="Source Sans Pro" w:cs="Times New Roman"/>
                <w:i/>
                <w:szCs w:val="24"/>
              </w:rPr>
            </w:pPr>
            <w:r w:rsidRPr="004B5B44">
              <w:rPr>
                <w:rFonts w:ascii="Source Sans Pro" w:hAnsi="Source Sans Pro" w:cs="Times New Roman"/>
                <w:i/>
                <w:szCs w:val="24"/>
              </w:rPr>
              <w:t xml:space="preserve">Vision for Success </w:t>
            </w:r>
            <w:proofErr w:type="gramStart"/>
            <w:r w:rsidRPr="004B5B44">
              <w:rPr>
                <w:rFonts w:ascii="Source Sans Pro" w:hAnsi="Source Sans Pro" w:cs="Times New Roman"/>
                <w:i/>
                <w:szCs w:val="24"/>
              </w:rPr>
              <w:t>Goals  -</w:t>
            </w:r>
            <w:proofErr w:type="gramEnd"/>
            <w:r w:rsidRPr="004B5B44">
              <w:rPr>
                <w:rFonts w:ascii="Source Sans Pro" w:hAnsi="Source Sans Pro" w:cs="Times New Roman"/>
                <w:i/>
                <w:szCs w:val="24"/>
              </w:rPr>
              <w:t xml:space="preserve">  Please</w:t>
            </w:r>
            <w:r w:rsidRPr="002E6057">
              <w:rPr>
                <w:rFonts w:ascii="Source Sans Pro" w:hAnsi="Source Sans Pro" w:cs="Times New Roman"/>
                <w:i/>
                <w:szCs w:val="24"/>
              </w:rPr>
              <w:t xml:space="preserve"> select the goals that apply to this success story.</w:t>
            </w:r>
            <w:r w:rsidR="008E3530">
              <w:rPr>
                <w:rFonts w:ascii="Source Sans Pro" w:hAnsi="Source Sans Pro" w:cs="Times New Roman"/>
                <w:i/>
                <w:szCs w:val="24"/>
              </w:rPr>
              <w:t xml:space="preserve"> Place an X next to one or more:</w:t>
            </w:r>
          </w:p>
          <w:p w14:paraId="799CBBEC" w14:textId="26520365"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at least 20 percent the number of California Community College students annually who acquire associate degrees, credentials, certificates, or specific skill sets that prepare them for an in-demand job.</w:t>
            </w:r>
          </w:p>
          <w:p w14:paraId="0CE24C44" w14:textId="248AEA3F"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35 percent the number of California Community College students transferring annually to a UC or CSU</w:t>
            </w:r>
          </w:p>
          <w:p w14:paraId="6094862C" w14:textId="1079C850"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Decrease the average number of units accumulated by California Community College students earning associate degrees</w:t>
            </w:r>
          </w:p>
          <w:p w14:paraId="3CEC2C0A" w14:textId="54B9C21C" w:rsidR="004D0E0E" w:rsidRDefault="00C57FC4" w:rsidP="00C57FC4">
            <w:pPr>
              <w:ind w:left="588"/>
              <w:rPr>
                <w:rFonts w:ascii="Source Sans Pro" w:hAnsi="Source Sans Pro" w:cs="Arial"/>
                <w:sz w:val="22"/>
                <w:szCs w:val="22"/>
              </w:rPr>
            </w:pPr>
            <w:r>
              <w:rPr>
                <w:rFonts w:ascii="Source Sans Pro" w:hAnsi="Source Sans Pro" w:cs="Arial"/>
                <w:sz w:val="22"/>
                <w:szCs w:val="22"/>
              </w:rPr>
              <w:t xml:space="preserve"> </w:t>
            </w:r>
            <w:r w:rsidR="004D0E0E">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the percent of exiting CTE students who report being employed in their field of study</w:t>
            </w:r>
          </w:p>
          <w:p w14:paraId="23172035" w14:textId="2428DECB" w:rsidR="004D0E0E" w:rsidRDefault="008E3530" w:rsidP="00C57FC4">
            <w:pPr>
              <w:spacing w:before="60" w:after="60"/>
              <w:ind w:left="678" w:hanging="30"/>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equity gaps across all of the above measures through faster improvements among traditionally underrepresented student groups</w:t>
            </w:r>
          </w:p>
          <w:p w14:paraId="0E7C676F" w14:textId="42E12D60" w:rsidR="004D0E0E" w:rsidRPr="00C57FC4"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regional achievement gaps across all of the above measures through faster improvements among colleges located in regions with the lowest educational attainment of adults</w:t>
            </w:r>
          </w:p>
        </w:tc>
      </w:tr>
    </w:tbl>
    <w:p w14:paraId="71F2E549" w14:textId="77777777" w:rsidR="002E6057" w:rsidRPr="00593D81" w:rsidRDefault="002E6057" w:rsidP="001B7E33">
      <w:pPr>
        <w:rPr>
          <w:rFonts w:ascii="Source Sans Pro" w:hAnsi="Source Sans Pro" w:cs="Arial"/>
          <w:b/>
          <w:sz w:val="22"/>
          <w:szCs w:val="22"/>
        </w:rPr>
      </w:pPr>
    </w:p>
    <w:sectPr w:rsidR="002E6057" w:rsidRPr="00593D81" w:rsidSect="001B7E33">
      <w:footerReference w:type="default" r:id="rId10"/>
      <w:headerReference w:type="first" r:id="rId11"/>
      <w:footerReference w:type="first" r:id="rId12"/>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1043EF" w14:textId="77777777" w:rsidR="00676345" w:rsidRDefault="00676345" w:rsidP="006B1068">
      <w:r>
        <w:separator/>
      </w:r>
    </w:p>
  </w:endnote>
  <w:endnote w:type="continuationSeparator" w:id="0">
    <w:p w14:paraId="1485A860" w14:textId="77777777" w:rsidR="00676345" w:rsidRDefault="00676345"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Math">
    <w:altName w:val="Cambria Math"/>
    <w:panose1 w:val="02040503050406030204"/>
    <w:charset w:val="01"/>
    <w:family w:val="roman"/>
    <w:pitch w:val="variable"/>
    <w:sig w:usb0="E00006FF" w:usb1="420024FF" w:usb2="02000000" w:usb3="00000000" w:csb0="0000019F" w:csb1="00000000"/>
  </w:font>
  <w:font w:name="Crimson">
    <w:altName w:val="Times New Roman"/>
    <w:panose1 w:val="00000000000000000000"/>
    <w:charset w:val="00"/>
    <w:family w:val="modern"/>
    <w:notTrueType/>
    <w:pitch w:val="variable"/>
    <w:sig w:usb0="00000001" w:usb1="0000006B" w:usb2="00000000" w:usb3="00000000" w:csb0="0000009F" w:csb1="00000000"/>
  </w:font>
  <w:font w:name="Source Sans Pro">
    <w:altName w:val="Cambria Math"/>
    <w:panose1 w:val="00000000000000000000"/>
    <w:charset w:val="00"/>
    <w:family w:val="swiss"/>
    <w:notTrueType/>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08F1545D" w:rsidR="009F2650" w:rsidRPr="00C52226" w:rsidRDefault="009F2650">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6D61F2">
          <w:rPr>
            <w:rFonts w:asciiTheme="majorHAnsi" w:hAnsiTheme="majorHAnsi" w:cstheme="majorHAnsi"/>
            <w:noProof/>
            <w:sz w:val="22"/>
          </w:rPr>
          <w:t>21</w:t>
        </w:r>
        <w:r w:rsidRPr="00C52226">
          <w:rPr>
            <w:rFonts w:asciiTheme="majorHAnsi" w:hAnsiTheme="majorHAnsi" w:cstheme="majorHAnsi"/>
            <w:noProof/>
            <w:sz w:val="22"/>
          </w:rPr>
          <w:fldChar w:fldCharType="end"/>
        </w:r>
      </w:p>
    </w:sdtContent>
  </w:sdt>
  <w:p w14:paraId="5D27301C" w14:textId="77777777" w:rsidR="009F2650" w:rsidRDefault="009F2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75466"/>
      <w:docPartObj>
        <w:docPartGallery w:val="Page Numbers (Bottom of Page)"/>
        <w:docPartUnique/>
      </w:docPartObj>
    </w:sdtPr>
    <w:sdtEndPr>
      <w:rPr>
        <w:noProof/>
      </w:rPr>
    </w:sdtEndPr>
    <w:sdtContent>
      <w:p w14:paraId="7FBD97E0" w14:textId="32D2EC14" w:rsidR="009F2650" w:rsidRDefault="009F2650">
        <w:pPr>
          <w:pStyle w:val="Footer"/>
          <w:jc w:val="right"/>
        </w:pPr>
        <w:r>
          <w:fldChar w:fldCharType="begin"/>
        </w:r>
        <w:r>
          <w:instrText xml:space="preserve"> PAGE   \* MERGEFORMAT </w:instrText>
        </w:r>
        <w:r>
          <w:fldChar w:fldCharType="separate"/>
        </w:r>
        <w:r w:rsidR="006D61F2">
          <w:rPr>
            <w:noProof/>
          </w:rPr>
          <w:t>1</w:t>
        </w:r>
        <w:r>
          <w:rPr>
            <w:noProof/>
          </w:rPr>
          <w:fldChar w:fldCharType="end"/>
        </w:r>
      </w:p>
    </w:sdtContent>
  </w:sdt>
  <w:p w14:paraId="5A43F05F" w14:textId="77777777" w:rsidR="009F2650" w:rsidRDefault="009F26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2685A8" w14:textId="77777777" w:rsidR="00676345" w:rsidRDefault="00676345" w:rsidP="006B1068">
      <w:bookmarkStart w:id="0" w:name="_Hlk481666542"/>
      <w:bookmarkEnd w:id="0"/>
      <w:r>
        <w:separator/>
      </w:r>
    </w:p>
  </w:footnote>
  <w:footnote w:type="continuationSeparator" w:id="0">
    <w:p w14:paraId="26BA839A" w14:textId="77777777" w:rsidR="00676345" w:rsidRDefault="00676345"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C3B53" w14:textId="0DFC4CA1" w:rsidR="009F2650" w:rsidRDefault="009F2650" w:rsidP="00ED4159">
    <w:pPr>
      <w:pStyle w:val="Header"/>
      <w:jc w:val="center"/>
    </w:pPr>
    <w:r w:rsidRPr="003921B8">
      <w:rPr>
        <w:noProof/>
      </w:rPr>
      <w:drawing>
        <wp:inline distT="0" distB="0" distL="0" distR="0" wp14:anchorId="22C374EA" wp14:editId="0D659B1D">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Pr="003921B8">
      <w:rPr>
        <w:noProof/>
      </w:rPr>
      <w:drawing>
        <wp:inline distT="0" distB="0" distL="0" distR="0" wp14:anchorId="23146C98" wp14:editId="6196CE38">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893C15" w14:textId="7DC8BA95" w:rsidR="009F2650" w:rsidRDefault="009F2650"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23ECA"/>
    <w:multiLevelType w:val="hybridMultilevel"/>
    <w:tmpl w:val="F7E01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970238"/>
    <w:multiLevelType w:val="hybridMultilevel"/>
    <w:tmpl w:val="544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9"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1"/>
  </w:num>
  <w:num w:numId="7">
    <w:abstractNumId w:val="9"/>
  </w:num>
  <w:num w:numId="8">
    <w:abstractNumId w:val="19"/>
  </w:num>
  <w:num w:numId="9">
    <w:abstractNumId w:val="4"/>
  </w:num>
  <w:num w:numId="10">
    <w:abstractNumId w:val="15"/>
  </w:num>
  <w:num w:numId="11">
    <w:abstractNumId w:val="17"/>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6"/>
  </w:num>
  <w:num w:numId="17">
    <w:abstractNumId w:val="8"/>
  </w:num>
  <w:num w:numId="18">
    <w:abstractNumId w:val="6"/>
  </w:num>
  <w:num w:numId="19">
    <w:abstractNumId w:val="2"/>
  </w:num>
  <w:num w:numId="20">
    <w:abstractNumId w:val="20"/>
  </w:num>
  <w:num w:numId="21">
    <w:abstractNumId w:val="0"/>
  </w:num>
  <w:num w:numId="22">
    <w:abstractNumId w:val="14"/>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13C45"/>
    <w:rsid w:val="000207B4"/>
    <w:rsid w:val="00027BDC"/>
    <w:rsid w:val="0004647C"/>
    <w:rsid w:val="00050ACB"/>
    <w:rsid w:val="00057626"/>
    <w:rsid w:val="00064EB7"/>
    <w:rsid w:val="00070B75"/>
    <w:rsid w:val="000726C0"/>
    <w:rsid w:val="00077306"/>
    <w:rsid w:val="0008175E"/>
    <w:rsid w:val="00084BEA"/>
    <w:rsid w:val="00085FF7"/>
    <w:rsid w:val="00091AFB"/>
    <w:rsid w:val="0009216B"/>
    <w:rsid w:val="00095AED"/>
    <w:rsid w:val="00096E27"/>
    <w:rsid w:val="000A7F6F"/>
    <w:rsid w:val="000B3256"/>
    <w:rsid w:val="000B455E"/>
    <w:rsid w:val="000C11D1"/>
    <w:rsid w:val="000C1791"/>
    <w:rsid w:val="000C2A26"/>
    <w:rsid w:val="000D17B5"/>
    <w:rsid w:val="000D4A3C"/>
    <w:rsid w:val="000D5BEF"/>
    <w:rsid w:val="000F20C5"/>
    <w:rsid w:val="000F31F8"/>
    <w:rsid w:val="00101989"/>
    <w:rsid w:val="001120F1"/>
    <w:rsid w:val="00113E91"/>
    <w:rsid w:val="001146CA"/>
    <w:rsid w:val="001162E6"/>
    <w:rsid w:val="001177A4"/>
    <w:rsid w:val="00121D67"/>
    <w:rsid w:val="001241BF"/>
    <w:rsid w:val="00125A44"/>
    <w:rsid w:val="00127546"/>
    <w:rsid w:val="00132DED"/>
    <w:rsid w:val="00132E5A"/>
    <w:rsid w:val="0013476E"/>
    <w:rsid w:val="0013782D"/>
    <w:rsid w:val="001401B6"/>
    <w:rsid w:val="00140DBB"/>
    <w:rsid w:val="00141151"/>
    <w:rsid w:val="00142592"/>
    <w:rsid w:val="0015380B"/>
    <w:rsid w:val="001543D8"/>
    <w:rsid w:val="00156DBD"/>
    <w:rsid w:val="001573C2"/>
    <w:rsid w:val="00160822"/>
    <w:rsid w:val="00160C74"/>
    <w:rsid w:val="00161953"/>
    <w:rsid w:val="001740ED"/>
    <w:rsid w:val="0018198C"/>
    <w:rsid w:val="0018466A"/>
    <w:rsid w:val="001A09F7"/>
    <w:rsid w:val="001A18E0"/>
    <w:rsid w:val="001A33A6"/>
    <w:rsid w:val="001B02A4"/>
    <w:rsid w:val="001B0824"/>
    <w:rsid w:val="001B17AF"/>
    <w:rsid w:val="001B1FCB"/>
    <w:rsid w:val="001B7E33"/>
    <w:rsid w:val="001C05F4"/>
    <w:rsid w:val="001C4DEE"/>
    <w:rsid w:val="001C6439"/>
    <w:rsid w:val="001D6A4B"/>
    <w:rsid w:val="001F09C5"/>
    <w:rsid w:val="001F5073"/>
    <w:rsid w:val="00200195"/>
    <w:rsid w:val="00203D63"/>
    <w:rsid w:val="00203E44"/>
    <w:rsid w:val="00207CD0"/>
    <w:rsid w:val="00210C7C"/>
    <w:rsid w:val="002238A8"/>
    <w:rsid w:val="0022716A"/>
    <w:rsid w:val="00230A80"/>
    <w:rsid w:val="0023292F"/>
    <w:rsid w:val="00234BD9"/>
    <w:rsid w:val="002370BB"/>
    <w:rsid w:val="00237695"/>
    <w:rsid w:val="002472DE"/>
    <w:rsid w:val="00247C71"/>
    <w:rsid w:val="00251162"/>
    <w:rsid w:val="002516E6"/>
    <w:rsid w:val="00256FDC"/>
    <w:rsid w:val="0026183E"/>
    <w:rsid w:val="0026673F"/>
    <w:rsid w:val="00270EEE"/>
    <w:rsid w:val="00276E0D"/>
    <w:rsid w:val="00280C3B"/>
    <w:rsid w:val="00291DBF"/>
    <w:rsid w:val="00294B14"/>
    <w:rsid w:val="002A20A3"/>
    <w:rsid w:val="002A3A75"/>
    <w:rsid w:val="002B1D19"/>
    <w:rsid w:val="002C04CC"/>
    <w:rsid w:val="002C3C43"/>
    <w:rsid w:val="002C7E7E"/>
    <w:rsid w:val="002D408C"/>
    <w:rsid w:val="002D6764"/>
    <w:rsid w:val="002D677C"/>
    <w:rsid w:val="002E3431"/>
    <w:rsid w:val="002E3537"/>
    <w:rsid w:val="002E6057"/>
    <w:rsid w:val="002E71F0"/>
    <w:rsid w:val="002F3CF0"/>
    <w:rsid w:val="002F5712"/>
    <w:rsid w:val="002F61AB"/>
    <w:rsid w:val="00301331"/>
    <w:rsid w:val="00301B0F"/>
    <w:rsid w:val="00301F2B"/>
    <w:rsid w:val="003035A0"/>
    <w:rsid w:val="00306A14"/>
    <w:rsid w:val="003072A2"/>
    <w:rsid w:val="00310054"/>
    <w:rsid w:val="0031419A"/>
    <w:rsid w:val="00323AE5"/>
    <w:rsid w:val="00335225"/>
    <w:rsid w:val="003457C4"/>
    <w:rsid w:val="00346018"/>
    <w:rsid w:val="003460FA"/>
    <w:rsid w:val="00352273"/>
    <w:rsid w:val="00354849"/>
    <w:rsid w:val="00372222"/>
    <w:rsid w:val="003732F0"/>
    <w:rsid w:val="00374930"/>
    <w:rsid w:val="003756F5"/>
    <w:rsid w:val="003831A1"/>
    <w:rsid w:val="00390E2A"/>
    <w:rsid w:val="00391113"/>
    <w:rsid w:val="0039162D"/>
    <w:rsid w:val="003921B8"/>
    <w:rsid w:val="003970F9"/>
    <w:rsid w:val="00397260"/>
    <w:rsid w:val="003A7272"/>
    <w:rsid w:val="003B208F"/>
    <w:rsid w:val="003B3AFC"/>
    <w:rsid w:val="003B4A6E"/>
    <w:rsid w:val="003B5F3C"/>
    <w:rsid w:val="003B628A"/>
    <w:rsid w:val="003C026E"/>
    <w:rsid w:val="003C322E"/>
    <w:rsid w:val="003C36EA"/>
    <w:rsid w:val="003C5FCF"/>
    <w:rsid w:val="003D1104"/>
    <w:rsid w:val="003D36BE"/>
    <w:rsid w:val="003E251B"/>
    <w:rsid w:val="003F20AD"/>
    <w:rsid w:val="0041727A"/>
    <w:rsid w:val="0042569A"/>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76ABD"/>
    <w:rsid w:val="00485D4E"/>
    <w:rsid w:val="00491058"/>
    <w:rsid w:val="004913A5"/>
    <w:rsid w:val="00493A13"/>
    <w:rsid w:val="00497691"/>
    <w:rsid w:val="004A5724"/>
    <w:rsid w:val="004B4E87"/>
    <w:rsid w:val="004B5B44"/>
    <w:rsid w:val="004C10C1"/>
    <w:rsid w:val="004C593A"/>
    <w:rsid w:val="004C5E10"/>
    <w:rsid w:val="004D0881"/>
    <w:rsid w:val="004D0E0E"/>
    <w:rsid w:val="004D2D8B"/>
    <w:rsid w:val="004D345F"/>
    <w:rsid w:val="004D6C41"/>
    <w:rsid w:val="004D6DE5"/>
    <w:rsid w:val="004E04BF"/>
    <w:rsid w:val="004E596C"/>
    <w:rsid w:val="004E598C"/>
    <w:rsid w:val="004E5B23"/>
    <w:rsid w:val="004F1531"/>
    <w:rsid w:val="004F39DC"/>
    <w:rsid w:val="004F3FD4"/>
    <w:rsid w:val="004F71DB"/>
    <w:rsid w:val="005039A1"/>
    <w:rsid w:val="00507443"/>
    <w:rsid w:val="00516ABD"/>
    <w:rsid w:val="00520373"/>
    <w:rsid w:val="00521439"/>
    <w:rsid w:val="00522DF7"/>
    <w:rsid w:val="00550081"/>
    <w:rsid w:val="00553DBD"/>
    <w:rsid w:val="00555040"/>
    <w:rsid w:val="00556A08"/>
    <w:rsid w:val="00556F84"/>
    <w:rsid w:val="00560009"/>
    <w:rsid w:val="00560D2E"/>
    <w:rsid w:val="00571984"/>
    <w:rsid w:val="0057419A"/>
    <w:rsid w:val="00582A87"/>
    <w:rsid w:val="00582F32"/>
    <w:rsid w:val="00591D12"/>
    <w:rsid w:val="00593D81"/>
    <w:rsid w:val="00594630"/>
    <w:rsid w:val="005A089D"/>
    <w:rsid w:val="005B32FE"/>
    <w:rsid w:val="005B39AC"/>
    <w:rsid w:val="005B3DD9"/>
    <w:rsid w:val="005B4079"/>
    <w:rsid w:val="005B431C"/>
    <w:rsid w:val="005B499D"/>
    <w:rsid w:val="005C2509"/>
    <w:rsid w:val="005D32F6"/>
    <w:rsid w:val="005D4D8A"/>
    <w:rsid w:val="005E034A"/>
    <w:rsid w:val="005E2B78"/>
    <w:rsid w:val="005E2F4C"/>
    <w:rsid w:val="005E3F80"/>
    <w:rsid w:val="005E77BD"/>
    <w:rsid w:val="005F4D50"/>
    <w:rsid w:val="00603482"/>
    <w:rsid w:val="00611C6A"/>
    <w:rsid w:val="00612AF4"/>
    <w:rsid w:val="00612BA7"/>
    <w:rsid w:val="0061567A"/>
    <w:rsid w:val="00616BD8"/>
    <w:rsid w:val="006179E1"/>
    <w:rsid w:val="00620A92"/>
    <w:rsid w:val="0062144A"/>
    <w:rsid w:val="006232D8"/>
    <w:rsid w:val="00624062"/>
    <w:rsid w:val="00632B9E"/>
    <w:rsid w:val="00634483"/>
    <w:rsid w:val="00635E3B"/>
    <w:rsid w:val="00640CA1"/>
    <w:rsid w:val="00656697"/>
    <w:rsid w:val="006600D7"/>
    <w:rsid w:val="00662934"/>
    <w:rsid w:val="006633A6"/>
    <w:rsid w:val="00665345"/>
    <w:rsid w:val="00671E4F"/>
    <w:rsid w:val="00671FDD"/>
    <w:rsid w:val="00673F83"/>
    <w:rsid w:val="00676345"/>
    <w:rsid w:val="0068144B"/>
    <w:rsid w:val="00681457"/>
    <w:rsid w:val="00684700"/>
    <w:rsid w:val="00686F7C"/>
    <w:rsid w:val="006965B8"/>
    <w:rsid w:val="00696785"/>
    <w:rsid w:val="006A4432"/>
    <w:rsid w:val="006A588C"/>
    <w:rsid w:val="006A5BC3"/>
    <w:rsid w:val="006A7E44"/>
    <w:rsid w:val="006B1068"/>
    <w:rsid w:val="006B34A5"/>
    <w:rsid w:val="006B43AF"/>
    <w:rsid w:val="006B49AE"/>
    <w:rsid w:val="006C072E"/>
    <w:rsid w:val="006D0523"/>
    <w:rsid w:val="006D47CB"/>
    <w:rsid w:val="006D520C"/>
    <w:rsid w:val="006D5FB2"/>
    <w:rsid w:val="006D61F2"/>
    <w:rsid w:val="006E163F"/>
    <w:rsid w:val="006E3D6C"/>
    <w:rsid w:val="006E4010"/>
    <w:rsid w:val="00703BE2"/>
    <w:rsid w:val="00704771"/>
    <w:rsid w:val="00706EC9"/>
    <w:rsid w:val="00707B93"/>
    <w:rsid w:val="007106A4"/>
    <w:rsid w:val="00714274"/>
    <w:rsid w:val="00715570"/>
    <w:rsid w:val="00715E68"/>
    <w:rsid w:val="007176C1"/>
    <w:rsid w:val="00722F10"/>
    <w:rsid w:val="007247A4"/>
    <w:rsid w:val="007278AC"/>
    <w:rsid w:val="0073476C"/>
    <w:rsid w:val="00735328"/>
    <w:rsid w:val="007369AB"/>
    <w:rsid w:val="0073702D"/>
    <w:rsid w:val="00740D2E"/>
    <w:rsid w:val="00741313"/>
    <w:rsid w:val="00743E74"/>
    <w:rsid w:val="00755580"/>
    <w:rsid w:val="007566D7"/>
    <w:rsid w:val="007644FE"/>
    <w:rsid w:val="00772378"/>
    <w:rsid w:val="007743A1"/>
    <w:rsid w:val="00776459"/>
    <w:rsid w:val="00777036"/>
    <w:rsid w:val="00777DE6"/>
    <w:rsid w:val="0078014B"/>
    <w:rsid w:val="00781FAA"/>
    <w:rsid w:val="0078501F"/>
    <w:rsid w:val="00785B15"/>
    <w:rsid w:val="00785D7B"/>
    <w:rsid w:val="007934F2"/>
    <w:rsid w:val="00794D4C"/>
    <w:rsid w:val="007A3957"/>
    <w:rsid w:val="007B5EBC"/>
    <w:rsid w:val="007B7748"/>
    <w:rsid w:val="007C3616"/>
    <w:rsid w:val="007C6F98"/>
    <w:rsid w:val="007D35DB"/>
    <w:rsid w:val="007D3FD7"/>
    <w:rsid w:val="007D6A63"/>
    <w:rsid w:val="007E33A6"/>
    <w:rsid w:val="007E7262"/>
    <w:rsid w:val="007E7634"/>
    <w:rsid w:val="007E77F8"/>
    <w:rsid w:val="007E7ABA"/>
    <w:rsid w:val="007F1494"/>
    <w:rsid w:val="007F337A"/>
    <w:rsid w:val="007F3D87"/>
    <w:rsid w:val="007F7AF4"/>
    <w:rsid w:val="008023B9"/>
    <w:rsid w:val="00814A8C"/>
    <w:rsid w:val="00814AB7"/>
    <w:rsid w:val="00830415"/>
    <w:rsid w:val="0083218A"/>
    <w:rsid w:val="0083225E"/>
    <w:rsid w:val="00835044"/>
    <w:rsid w:val="00843B35"/>
    <w:rsid w:val="00844BA9"/>
    <w:rsid w:val="00845EB9"/>
    <w:rsid w:val="00847D5B"/>
    <w:rsid w:val="00850BC7"/>
    <w:rsid w:val="00853092"/>
    <w:rsid w:val="0085519E"/>
    <w:rsid w:val="00861EDC"/>
    <w:rsid w:val="00873236"/>
    <w:rsid w:val="0087612C"/>
    <w:rsid w:val="00877137"/>
    <w:rsid w:val="00881A61"/>
    <w:rsid w:val="008833B5"/>
    <w:rsid w:val="00886031"/>
    <w:rsid w:val="00890AFF"/>
    <w:rsid w:val="00892BB8"/>
    <w:rsid w:val="0089431E"/>
    <w:rsid w:val="008A0EA3"/>
    <w:rsid w:val="008A0EEF"/>
    <w:rsid w:val="008B3FEF"/>
    <w:rsid w:val="008B44BF"/>
    <w:rsid w:val="008C112B"/>
    <w:rsid w:val="008C2DCF"/>
    <w:rsid w:val="008D089B"/>
    <w:rsid w:val="008D112B"/>
    <w:rsid w:val="008D175C"/>
    <w:rsid w:val="008D49D1"/>
    <w:rsid w:val="008D5611"/>
    <w:rsid w:val="008E3530"/>
    <w:rsid w:val="008E6721"/>
    <w:rsid w:val="008F787C"/>
    <w:rsid w:val="0090719F"/>
    <w:rsid w:val="009101A7"/>
    <w:rsid w:val="00912A6F"/>
    <w:rsid w:val="0091399A"/>
    <w:rsid w:val="00913DCC"/>
    <w:rsid w:val="00916D31"/>
    <w:rsid w:val="0092161F"/>
    <w:rsid w:val="00944D8F"/>
    <w:rsid w:val="009564B2"/>
    <w:rsid w:val="00963B4E"/>
    <w:rsid w:val="00967C2B"/>
    <w:rsid w:val="00971044"/>
    <w:rsid w:val="00971C4D"/>
    <w:rsid w:val="00980D99"/>
    <w:rsid w:val="00981EE1"/>
    <w:rsid w:val="009923FD"/>
    <w:rsid w:val="00993233"/>
    <w:rsid w:val="0099599D"/>
    <w:rsid w:val="009A1956"/>
    <w:rsid w:val="009B2250"/>
    <w:rsid w:val="009B7209"/>
    <w:rsid w:val="009C0657"/>
    <w:rsid w:val="009C4B86"/>
    <w:rsid w:val="009C4FB3"/>
    <w:rsid w:val="009D63B0"/>
    <w:rsid w:val="009E017A"/>
    <w:rsid w:val="009E1E4F"/>
    <w:rsid w:val="009E247E"/>
    <w:rsid w:val="009E553F"/>
    <w:rsid w:val="009E668E"/>
    <w:rsid w:val="009F2650"/>
    <w:rsid w:val="009F44D2"/>
    <w:rsid w:val="009F6AC7"/>
    <w:rsid w:val="00A02730"/>
    <w:rsid w:val="00A031B5"/>
    <w:rsid w:val="00A12FAE"/>
    <w:rsid w:val="00A15315"/>
    <w:rsid w:val="00A21A4E"/>
    <w:rsid w:val="00A24434"/>
    <w:rsid w:val="00A26218"/>
    <w:rsid w:val="00A33273"/>
    <w:rsid w:val="00A3349A"/>
    <w:rsid w:val="00A41056"/>
    <w:rsid w:val="00A41A87"/>
    <w:rsid w:val="00A44EA1"/>
    <w:rsid w:val="00A454A2"/>
    <w:rsid w:val="00A455C3"/>
    <w:rsid w:val="00A52B83"/>
    <w:rsid w:val="00A56A6C"/>
    <w:rsid w:val="00A57D00"/>
    <w:rsid w:val="00A6161D"/>
    <w:rsid w:val="00A70C6A"/>
    <w:rsid w:val="00A72E27"/>
    <w:rsid w:val="00A750F5"/>
    <w:rsid w:val="00A77838"/>
    <w:rsid w:val="00A8155C"/>
    <w:rsid w:val="00A81D45"/>
    <w:rsid w:val="00A84136"/>
    <w:rsid w:val="00A8588C"/>
    <w:rsid w:val="00A87041"/>
    <w:rsid w:val="00A91E5D"/>
    <w:rsid w:val="00A94DDA"/>
    <w:rsid w:val="00A97C08"/>
    <w:rsid w:val="00AA1E94"/>
    <w:rsid w:val="00AA3234"/>
    <w:rsid w:val="00AA548C"/>
    <w:rsid w:val="00AC0EB1"/>
    <w:rsid w:val="00AC2D20"/>
    <w:rsid w:val="00AC3C28"/>
    <w:rsid w:val="00AE0B82"/>
    <w:rsid w:val="00AF13E3"/>
    <w:rsid w:val="00AF2968"/>
    <w:rsid w:val="00AF3868"/>
    <w:rsid w:val="00AF3F1E"/>
    <w:rsid w:val="00B00D3E"/>
    <w:rsid w:val="00B2163F"/>
    <w:rsid w:val="00B26378"/>
    <w:rsid w:val="00B306D0"/>
    <w:rsid w:val="00B4195A"/>
    <w:rsid w:val="00B42261"/>
    <w:rsid w:val="00B519AE"/>
    <w:rsid w:val="00B5233D"/>
    <w:rsid w:val="00B52D24"/>
    <w:rsid w:val="00B544AE"/>
    <w:rsid w:val="00B54B2E"/>
    <w:rsid w:val="00B5603B"/>
    <w:rsid w:val="00B5715A"/>
    <w:rsid w:val="00B61263"/>
    <w:rsid w:val="00B61E01"/>
    <w:rsid w:val="00B6592A"/>
    <w:rsid w:val="00B66107"/>
    <w:rsid w:val="00B67B10"/>
    <w:rsid w:val="00B72A48"/>
    <w:rsid w:val="00B73F6B"/>
    <w:rsid w:val="00B7495B"/>
    <w:rsid w:val="00B753F2"/>
    <w:rsid w:val="00B769FB"/>
    <w:rsid w:val="00B80BE0"/>
    <w:rsid w:val="00B832BC"/>
    <w:rsid w:val="00B836F3"/>
    <w:rsid w:val="00B87833"/>
    <w:rsid w:val="00B937AE"/>
    <w:rsid w:val="00B9507D"/>
    <w:rsid w:val="00BA2C08"/>
    <w:rsid w:val="00BA3106"/>
    <w:rsid w:val="00BC29A0"/>
    <w:rsid w:val="00BC6024"/>
    <w:rsid w:val="00BC7F4D"/>
    <w:rsid w:val="00BD29DC"/>
    <w:rsid w:val="00BD3769"/>
    <w:rsid w:val="00BE4067"/>
    <w:rsid w:val="00BE4801"/>
    <w:rsid w:val="00BE4DE8"/>
    <w:rsid w:val="00BF2D08"/>
    <w:rsid w:val="00BF4646"/>
    <w:rsid w:val="00BF496C"/>
    <w:rsid w:val="00C05536"/>
    <w:rsid w:val="00C11C66"/>
    <w:rsid w:val="00C13D6F"/>
    <w:rsid w:val="00C13E3E"/>
    <w:rsid w:val="00C155DC"/>
    <w:rsid w:val="00C177DD"/>
    <w:rsid w:val="00C17E9D"/>
    <w:rsid w:val="00C21DF1"/>
    <w:rsid w:val="00C32C27"/>
    <w:rsid w:val="00C40035"/>
    <w:rsid w:val="00C45783"/>
    <w:rsid w:val="00C52226"/>
    <w:rsid w:val="00C53C35"/>
    <w:rsid w:val="00C57FC4"/>
    <w:rsid w:val="00C64396"/>
    <w:rsid w:val="00C64FE8"/>
    <w:rsid w:val="00C70A7A"/>
    <w:rsid w:val="00C761F6"/>
    <w:rsid w:val="00C76CE8"/>
    <w:rsid w:val="00C8323A"/>
    <w:rsid w:val="00C943FA"/>
    <w:rsid w:val="00C948E2"/>
    <w:rsid w:val="00C9509E"/>
    <w:rsid w:val="00CA363C"/>
    <w:rsid w:val="00CB333D"/>
    <w:rsid w:val="00CC23E7"/>
    <w:rsid w:val="00CC6BED"/>
    <w:rsid w:val="00CD5235"/>
    <w:rsid w:val="00CE6D4B"/>
    <w:rsid w:val="00CE6E48"/>
    <w:rsid w:val="00CF06B1"/>
    <w:rsid w:val="00CF0731"/>
    <w:rsid w:val="00CF16E3"/>
    <w:rsid w:val="00CF2086"/>
    <w:rsid w:val="00CF2EE6"/>
    <w:rsid w:val="00CF4930"/>
    <w:rsid w:val="00CF52DB"/>
    <w:rsid w:val="00D040DD"/>
    <w:rsid w:val="00D072ED"/>
    <w:rsid w:val="00D073BA"/>
    <w:rsid w:val="00D10E0A"/>
    <w:rsid w:val="00D111FC"/>
    <w:rsid w:val="00D11E68"/>
    <w:rsid w:val="00D1233D"/>
    <w:rsid w:val="00D15B45"/>
    <w:rsid w:val="00D15C6F"/>
    <w:rsid w:val="00D177D5"/>
    <w:rsid w:val="00D25115"/>
    <w:rsid w:val="00D268E8"/>
    <w:rsid w:val="00D26AF0"/>
    <w:rsid w:val="00D43534"/>
    <w:rsid w:val="00D54110"/>
    <w:rsid w:val="00D60EC7"/>
    <w:rsid w:val="00D619AD"/>
    <w:rsid w:val="00D626E6"/>
    <w:rsid w:val="00D738C1"/>
    <w:rsid w:val="00D752F9"/>
    <w:rsid w:val="00D758BF"/>
    <w:rsid w:val="00D77705"/>
    <w:rsid w:val="00D81987"/>
    <w:rsid w:val="00D82483"/>
    <w:rsid w:val="00D94CBE"/>
    <w:rsid w:val="00D96B40"/>
    <w:rsid w:val="00D97C78"/>
    <w:rsid w:val="00D97F7E"/>
    <w:rsid w:val="00DA1409"/>
    <w:rsid w:val="00DB0643"/>
    <w:rsid w:val="00DB78D1"/>
    <w:rsid w:val="00DC2BC9"/>
    <w:rsid w:val="00DC551B"/>
    <w:rsid w:val="00DC6846"/>
    <w:rsid w:val="00DD50E6"/>
    <w:rsid w:val="00DD6844"/>
    <w:rsid w:val="00DE1367"/>
    <w:rsid w:val="00DE1BA1"/>
    <w:rsid w:val="00DE22C5"/>
    <w:rsid w:val="00DE5C36"/>
    <w:rsid w:val="00DE61A2"/>
    <w:rsid w:val="00DF3A5A"/>
    <w:rsid w:val="00E07AD1"/>
    <w:rsid w:val="00E14E87"/>
    <w:rsid w:val="00E25313"/>
    <w:rsid w:val="00E26206"/>
    <w:rsid w:val="00E27434"/>
    <w:rsid w:val="00E32EEA"/>
    <w:rsid w:val="00E33369"/>
    <w:rsid w:val="00E40ED3"/>
    <w:rsid w:val="00E42D4E"/>
    <w:rsid w:val="00E45DDA"/>
    <w:rsid w:val="00E46460"/>
    <w:rsid w:val="00E50804"/>
    <w:rsid w:val="00E50B32"/>
    <w:rsid w:val="00E512F5"/>
    <w:rsid w:val="00E57B2B"/>
    <w:rsid w:val="00E617E9"/>
    <w:rsid w:val="00E62C7D"/>
    <w:rsid w:val="00E6716C"/>
    <w:rsid w:val="00E7078A"/>
    <w:rsid w:val="00E71806"/>
    <w:rsid w:val="00E74AC8"/>
    <w:rsid w:val="00E83DB8"/>
    <w:rsid w:val="00E86479"/>
    <w:rsid w:val="00E86AAE"/>
    <w:rsid w:val="00EA033D"/>
    <w:rsid w:val="00EA39C9"/>
    <w:rsid w:val="00EA6F51"/>
    <w:rsid w:val="00EB6E6A"/>
    <w:rsid w:val="00EB6F53"/>
    <w:rsid w:val="00EB709D"/>
    <w:rsid w:val="00EB78CC"/>
    <w:rsid w:val="00EC07F4"/>
    <w:rsid w:val="00EC1EE7"/>
    <w:rsid w:val="00ED0E24"/>
    <w:rsid w:val="00ED4159"/>
    <w:rsid w:val="00ED5F9D"/>
    <w:rsid w:val="00ED712D"/>
    <w:rsid w:val="00ED763B"/>
    <w:rsid w:val="00ED7738"/>
    <w:rsid w:val="00EE1AFC"/>
    <w:rsid w:val="00EE3D9B"/>
    <w:rsid w:val="00EE4A47"/>
    <w:rsid w:val="00EE7016"/>
    <w:rsid w:val="00EF25A2"/>
    <w:rsid w:val="00EF341D"/>
    <w:rsid w:val="00EF3478"/>
    <w:rsid w:val="00EF63F2"/>
    <w:rsid w:val="00EF6A76"/>
    <w:rsid w:val="00EF6D71"/>
    <w:rsid w:val="00EF7C0F"/>
    <w:rsid w:val="00F00121"/>
    <w:rsid w:val="00F02260"/>
    <w:rsid w:val="00F11A97"/>
    <w:rsid w:val="00F12A7F"/>
    <w:rsid w:val="00F134BB"/>
    <w:rsid w:val="00F154F9"/>
    <w:rsid w:val="00F20BA2"/>
    <w:rsid w:val="00F20DD0"/>
    <w:rsid w:val="00F34A5C"/>
    <w:rsid w:val="00F412B3"/>
    <w:rsid w:val="00F41327"/>
    <w:rsid w:val="00F44C1C"/>
    <w:rsid w:val="00F52B6F"/>
    <w:rsid w:val="00F614A0"/>
    <w:rsid w:val="00F72794"/>
    <w:rsid w:val="00F7478F"/>
    <w:rsid w:val="00F752C7"/>
    <w:rsid w:val="00F81072"/>
    <w:rsid w:val="00F81E08"/>
    <w:rsid w:val="00F926DF"/>
    <w:rsid w:val="00F930E8"/>
    <w:rsid w:val="00F93EA1"/>
    <w:rsid w:val="00FA1405"/>
    <w:rsid w:val="00FB4988"/>
    <w:rsid w:val="00FB621F"/>
    <w:rsid w:val="00FB632E"/>
    <w:rsid w:val="00FC3347"/>
    <w:rsid w:val="00FD7BCD"/>
    <w:rsid w:val="00FE1FF0"/>
    <w:rsid w:val="00FE3155"/>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260"/>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 w:type="paragraph" w:customStyle="1" w:styleId="TableParagraph">
    <w:name w:val="Table Paragraph"/>
    <w:basedOn w:val="Normal"/>
    <w:uiPriority w:val="1"/>
    <w:qFormat/>
    <w:rsid w:val="009F2650"/>
    <w:pPr>
      <w:widowControl w:val="0"/>
      <w:autoSpaceDE w:val="0"/>
      <w:autoSpaceDN w:val="0"/>
    </w:pPr>
    <w:rPr>
      <w:rFonts w:ascii="Calibri" w:eastAsia="Calibri" w:hAnsi="Calibri" w:cs="Calibri"/>
      <w:sz w:val="22"/>
      <w:szCs w:val="22"/>
      <w:lang w:bidi="en-US"/>
    </w:rPr>
  </w:style>
  <w:style w:type="paragraph" w:customStyle="1" w:styleId="Default">
    <w:name w:val="Default"/>
    <w:rsid w:val="009F2650"/>
    <w:pPr>
      <w:autoSpaceDE w:val="0"/>
      <w:autoSpaceDN w:val="0"/>
      <w:adjustRightInd w:val="0"/>
    </w:pPr>
    <w:rPr>
      <w:rFonts w:ascii="Cambria Math" w:hAnsi="Cambria Math" w:cs="Cambria Math"/>
      <w:color w:val="000000"/>
    </w:rPr>
  </w:style>
  <w:style w:type="character" w:customStyle="1" w:styleId="text-info">
    <w:name w:val="text-info"/>
    <w:basedOn w:val="DefaultParagraphFont"/>
    <w:rsid w:val="009F2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dpathwaysinfo@cccco.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ova-support@productop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AF95F-B4B2-4BDD-8357-7D61DE202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7468</Words>
  <Characters>42574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49943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Traci Allen</cp:lastModifiedBy>
  <cp:revision>2</cp:revision>
  <cp:lastPrinted>2019-03-08T20:28:00Z</cp:lastPrinted>
  <dcterms:created xsi:type="dcterms:W3CDTF">2020-11-25T06:48:00Z</dcterms:created>
  <dcterms:modified xsi:type="dcterms:W3CDTF">2020-11-25T06:48:00Z</dcterms:modified>
</cp:coreProperties>
</file>