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54" w:rsidRPr="006857A0" w:rsidRDefault="003B2B51" w:rsidP="003B2B51">
      <w:pPr>
        <w:jc w:val="center"/>
        <w:rPr>
          <w:sz w:val="24"/>
          <w:szCs w:val="24"/>
        </w:rPr>
      </w:pPr>
      <w:bookmarkStart w:id="0" w:name="_GoBack"/>
      <w:bookmarkEnd w:id="0"/>
      <w:r w:rsidRPr="006857A0">
        <w:rPr>
          <w:sz w:val="24"/>
          <w:szCs w:val="24"/>
        </w:rPr>
        <w:t>Recommendation from Faculty Development Committee</w:t>
      </w:r>
    </w:p>
    <w:p w:rsidR="003B2B51" w:rsidRPr="006857A0" w:rsidRDefault="003B2B51" w:rsidP="003B2B51">
      <w:pPr>
        <w:rPr>
          <w:sz w:val="24"/>
          <w:szCs w:val="24"/>
        </w:rPr>
      </w:pPr>
      <w:r w:rsidRPr="006857A0">
        <w:rPr>
          <w:sz w:val="24"/>
          <w:szCs w:val="24"/>
        </w:rPr>
        <w:t>To: Mary Rees, Academic Senate President</w:t>
      </w:r>
    </w:p>
    <w:p w:rsidR="003B2B51" w:rsidRPr="006857A0" w:rsidRDefault="003B2B51" w:rsidP="003B2B51">
      <w:pPr>
        <w:rPr>
          <w:sz w:val="24"/>
          <w:szCs w:val="24"/>
        </w:rPr>
      </w:pPr>
      <w:r w:rsidRPr="006857A0">
        <w:rPr>
          <w:sz w:val="24"/>
          <w:szCs w:val="24"/>
        </w:rPr>
        <w:t>From: Margaret Tennant and Kim Hoffmans, Co-Chairs Faculty Development Committee</w:t>
      </w:r>
    </w:p>
    <w:p w:rsidR="003B2B51" w:rsidRPr="006857A0" w:rsidRDefault="003B2B51" w:rsidP="003B2B51">
      <w:pPr>
        <w:rPr>
          <w:sz w:val="24"/>
          <w:szCs w:val="24"/>
        </w:rPr>
      </w:pPr>
      <w:r w:rsidRPr="006857A0">
        <w:rPr>
          <w:sz w:val="24"/>
          <w:szCs w:val="24"/>
        </w:rPr>
        <w:t>Topic: Researching and Implementing a College Hour at Moorpark College</w:t>
      </w:r>
    </w:p>
    <w:p w:rsidR="006857A0" w:rsidRPr="006857A0" w:rsidRDefault="006857A0" w:rsidP="003B2B51">
      <w:pPr>
        <w:rPr>
          <w:sz w:val="24"/>
          <w:szCs w:val="24"/>
        </w:rPr>
      </w:pPr>
      <w:r w:rsidRPr="006857A0">
        <w:rPr>
          <w:sz w:val="24"/>
          <w:szCs w:val="24"/>
        </w:rPr>
        <w:t>Details: On January 14, 2014, the Faculty Development Committee voted to “show support and to encourage further consideration and possible implementation for a College Hour at Moorpark College</w:t>
      </w:r>
      <w:r>
        <w:rPr>
          <w:sz w:val="24"/>
          <w:szCs w:val="24"/>
        </w:rPr>
        <w:t xml:space="preserve">.”  Members of the FD Committee understand that this recommendation is the first step in a governance process that includes Academic Senate discussion and the decision whether or not to make a future recommendation to the college President.  The FD Committee also indicated its willingness to be involved in any future implementation, as directed by the Academic Senate and college Administration. </w:t>
      </w:r>
    </w:p>
    <w:sectPr w:rsidR="006857A0" w:rsidRPr="00685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51"/>
    <w:rsid w:val="003B2B51"/>
    <w:rsid w:val="006813DB"/>
    <w:rsid w:val="006857A0"/>
    <w:rsid w:val="006C7D04"/>
    <w:rsid w:val="009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mtennant@roadrunner.com</dc:creator>
  <cp:lastModifiedBy>Kimberly Hoffmans</cp:lastModifiedBy>
  <cp:revision>2</cp:revision>
  <dcterms:created xsi:type="dcterms:W3CDTF">2014-04-15T16:53:00Z</dcterms:created>
  <dcterms:modified xsi:type="dcterms:W3CDTF">2014-04-15T16:53:00Z</dcterms:modified>
</cp:coreProperties>
</file>