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8A58C" w14:textId="2E7787BF" w:rsidR="009031D1" w:rsidRPr="005D16FF" w:rsidRDefault="009031D1" w:rsidP="009031D1">
      <w:pPr>
        <w:spacing w:after="240"/>
        <w:jc w:val="center"/>
        <w:rPr>
          <w:rFonts w:ascii="Arial" w:hAnsi="Arial" w:cs="Arial"/>
          <w:sz w:val="32"/>
          <w:szCs w:val="32"/>
        </w:rPr>
      </w:pPr>
      <w:bookmarkStart w:id="0" w:name="_Hlk20082513"/>
      <w:r w:rsidRPr="005D16FF">
        <w:rPr>
          <w:rFonts w:ascii="Arial" w:hAnsi="Arial" w:cs="Arial"/>
          <w:sz w:val="32"/>
          <w:szCs w:val="32"/>
        </w:rPr>
        <w:t xml:space="preserve">Academic Senate Goals </w:t>
      </w:r>
      <w:r w:rsidR="00870807">
        <w:rPr>
          <w:rFonts w:ascii="Arial" w:hAnsi="Arial" w:cs="Arial"/>
          <w:sz w:val="32"/>
          <w:szCs w:val="32"/>
        </w:rPr>
        <w:t xml:space="preserve">and Accomplishments </w:t>
      </w:r>
      <w:r w:rsidRPr="005D16FF">
        <w:rPr>
          <w:rFonts w:ascii="Arial" w:hAnsi="Arial" w:cs="Arial"/>
          <w:sz w:val="32"/>
          <w:szCs w:val="32"/>
        </w:rPr>
        <w:t>for 2019-2020</w:t>
      </w:r>
    </w:p>
    <w:bookmarkEnd w:id="0"/>
    <w:p w14:paraId="4A8C2D6C" w14:textId="55F82B6A" w:rsidR="009031D1" w:rsidRPr="005D16FF" w:rsidRDefault="009031D1" w:rsidP="009031D1">
      <w:pPr>
        <w:spacing w:before="120" w:after="360"/>
        <w:rPr>
          <w:rFonts w:ascii="Arial" w:hAnsi="Arial" w:cs="Arial"/>
          <w:sz w:val="24"/>
          <w:szCs w:val="24"/>
        </w:rPr>
      </w:pPr>
      <w:r w:rsidRPr="005D16FF">
        <w:rPr>
          <w:rFonts w:ascii="Arial" w:hAnsi="Arial" w:cs="Arial"/>
          <w:sz w:val="24"/>
          <w:szCs w:val="24"/>
        </w:rPr>
        <w:t>These are the goals of the Academic Senate Council as ranked by vote of its senators, combining ideas gathered at the AS General Meet</w:t>
      </w:r>
      <w:r w:rsidR="00093907">
        <w:rPr>
          <w:rFonts w:ascii="Arial" w:hAnsi="Arial" w:cs="Arial"/>
          <w:sz w:val="24"/>
          <w:szCs w:val="24"/>
        </w:rPr>
        <w:t>ing on August 16 and at the AS C</w:t>
      </w:r>
      <w:r w:rsidRPr="005D16FF">
        <w:rPr>
          <w:rFonts w:ascii="Arial" w:hAnsi="Arial" w:cs="Arial"/>
          <w:sz w:val="24"/>
          <w:szCs w:val="24"/>
        </w:rPr>
        <w:t>ouncil meeting on September 3.  Council appreciates that 90% of its time will be spent on the usual tasks of reviewing AP/BP’s, examining initiatives and plans, carrying out faculty prioritization, and the like.  These are the action items it will focus on for the remaining 10% of the time that it can dedicate to tasks of its choosing.</w:t>
      </w:r>
    </w:p>
    <w:p w14:paraId="23CAE7FA" w14:textId="04552090" w:rsidR="00927992" w:rsidRDefault="00C4577A" w:rsidP="00927992">
      <w:pPr>
        <w:pStyle w:val="NoSpacing"/>
        <w:ind w:firstLine="360"/>
        <w:rPr>
          <w:rFonts w:ascii="Arial" w:hAnsi="Arial" w:cs="Arial"/>
          <w:sz w:val="24"/>
          <w:szCs w:val="24"/>
        </w:rPr>
      </w:pPr>
      <w:r w:rsidRPr="00927992">
        <w:rPr>
          <w:rFonts w:ascii="Arial" w:hAnsi="Arial" w:cs="Arial"/>
          <w:sz w:val="24"/>
          <w:szCs w:val="24"/>
        </w:rPr>
        <w:t xml:space="preserve">1. </w:t>
      </w:r>
      <w:r w:rsidR="009031D1" w:rsidRPr="00927992">
        <w:rPr>
          <w:rFonts w:ascii="Arial" w:hAnsi="Arial" w:cs="Arial"/>
          <w:sz w:val="24"/>
          <w:szCs w:val="24"/>
        </w:rPr>
        <w:t>Strengthen the Academic Senate role in enrollment planning and growth</w:t>
      </w:r>
    </w:p>
    <w:p w14:paraId="50CEDAD3" w14:textId="52EA681E" w:rsidR="00927992" w:rsidRPr="00F17A1D" w:rsidRDefault="00F17A1D" w:rsidP="00BC1F04">
      <w:pPr>
        <w:pStyle w:val="NoSpacing"/>
        <w:numPr>
          <w:ilvl w:val="0"/>
          <w:numId w:val="14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 xml:space="preserve">Collaborated in </w:t>
      </w:r>
      <w:r w:rsidR="00BC1F04" w:rsidRPr="00F17A1D">
        <w:rPr>
          <w:color w:val="215868" w:themeColor="accent5" w:themeShade="80"/>
          <w:sz w:val="24"/>
          <w:szCs w:val="24"/>
        </w:rPr>
        <w:t>develop</w:t>
      </w:r>
      <w:r w:rsidRPr="00F17A1D">
        <w:rPr>
          <w:color w:val="215868" w:themeColor="accent5" w:themeShade="80"/>
          <w:sz w:val="24"/>
          <w:szCs w:val="24"/>
        </w:rPr>
        <w:t xml:space="preserve">ment of 2019-20 </w:t>
      </w:r>
      <w:r w:rsidR="00BC1F04" w:rsidRPr="00F17A1D">
        <w:rPr>
          <w:color w:val="215868" w:themeColor="accent5" w:themeShade="80"/>
          <w:sz w:val="24"/>
          <w:szCs w:val="24"/>
        </w:rPr>
        <w:t>Enrollment Management Plan</w:t>
      </w:r>
    </w:p>
    <w:p w14:paraId="05A92BFB" w14:textId="6589A755" w:rsidR="00F17A1D" w:rsidRPr="00F17A1D" w:rsidRDefault="00F17A1D" w:rsidP="00BC1F04">
      <w:pPr>
        <w:pStyle w:val="NoSpacing"/>
        <w:numPr>
          <w:ilvl w:val="0"/>
          <w:numId w:val="14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>
        <w:rPr>
          <w:color w:val="215868" w:themeColor="accent5" w:themeShade="80"/>
          <w:sz w:val="24"/>
          <w:szCs w:val="24"/>
        </w:rPr>
        <w:t xml:space="preserve">Draft Plan reviewed by </w:t>
      </w:r>
      <w:proofErr w:type="spellStart"/>
      <w:r>
        <w:rPr>
          <w:color w:val="215868" w:themeColor="accent5" w:themeShade="80"/>
          <w:sz w:val="24"/>
          <w:szCs w:val="24"/>
        </w:rPr>
        <w:t>EdCAP</w:t>
      </w:r>
      <w:proofErr w:type="spellEnd"/>
      <w:r>
        <w:rPr>
          <w:color w:val="215868" w:themeColor="accent5" w:themeShade="80"/>
          <w:sz w:val="24"/>
          <w:szCs w:val="24"/>
        </w:rPr>
        <w:t xml:space="preserve"> and AS Council</w:t>
      </w:r>
    </w:p>
    <w:p w14:paraId="13D62428" w14:textId="77777777" w:rsidR="00BC1F04" w:rsidRPr="00927992" w:rsidRDefault="00BC1F04" w:rsidP="00BC1F04">
      <w:pPr>
        <w:pStyle w:val="NoSpacing"/>
        <w:ind w:left="1080"/>
        <w:rPr>
          <w:rFonts w:ascii="Arial" w:hAnsi="Arial" w:cs="Arial"/>
          <w:sz w:val="24"/>
          <w:szCs w:val="24"/>
        </w:rPr>
      </w:pPr>
    </w:p>
    <w:p w14:paraId="58544471" w14:textId="35BBBD92" w:rsidR="003E7749" w:rsidRDefault="00C4577A" w:rsidP="003E7749">
      <w:pPr>
        <w:pStyle w:val="NoSpacing"/>
        <w:ind w:firstLine="360"/>
        <w:rPr>
          <w:rFonts w:ascii="Arial" w:hAnsi="Arial" w:cs="Arial"/>
          <w:sz w:val="24"/>
          <w:szCs w:val="24"/>
        </w:rPr>
      </w:pPr>
      <w:r w:rsidRPr="003E7749">
        <w:rPr>
          <w:rFonts w:ascii="Arial" w:hAnsi="Arial" w:cs="Arial"/>
          <w:sz w:val="24"/>
          <w:szCs w:val="24"/>
        </w:rPr>
        <w:t xml:space="preserve">2. </w:t>
      </w:r>
      <w:r w:rsidR="009031D1" w:rsidRPr="003E7749">
        <w:rPr>
          <w:rFonts w:ascii="Arial" w:hAnsi="Arial" w:cs="Arial"/>
          <w:sz w:val="24"/>
          <w:szCs w:val="24"/>
        </w:rPr>
        <w:t>Finalize “normal” (compressed) calendar discussions within the VCCCD</w:t>
      </w:r>
    </w:p>
    <w:p w14:paraId="4B465895" w14:textId="43BC6B3E" w:rsidR="003E7749" w:rsidRPr="00F17A1D" w:rsidRDefault="003E7749" w:rsidP="003E7749">
      <w:pPr>
        <w:pStyle w:val="NoSpacing"/>
        <w:numPr>
          <w:ilvl w:val="0"/>
          <w:numId w:val="7"/>
        </w:numPr>
        <w:rPr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>Helped in the creation of a second Compressed Calendar Workgroup to investigate the financial and organizational ramifica</w:t>
      </w:r>
      <w:r w:rsidR="00F125BB">
        <w:rPr>
          <w:color w:val="215868" w:themeColor="accent5" w:themeShade="80"/>
          <w:sz w:val="24"/>
          <w:szCs w:val="24"/>
        </w:rPr>
        <w:t>tions of a compressed calendar</w:t>
      </w:r>
    </w:p>
    <w:p w14:paraId="7E645663" w14:textId="1EF02503" w:rsidR="003E7749" w:rsidRPr="00F17A1D" w:rsidRDefault="003E7749" w:rsidP="003E7749">
      <w:pPr>
        <w:pStyle w:val="NoSpacing"/>
        <w:numPr>
          <w:ilvl w:val="0"/>
          <w:numId w:val="7"/>
        </w:numPr>
        <w:rPr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 xml:space="preserve">First meeting called </w:t>
      </w:r>
      <w:r w:rsidR="00F17A1D" w:rsidRPr="00F17A1D">
        <w:rPr>
          <w:color w:val="215868" w:themeColor="accent5" w:themeShade="80"/>
          <w:sz w:val="24"/>
          <w:szCs w:val="24"/>
        </w:rPr>
        <w:t xml:space="preserve">by DAC </w:t>
      </w:r>
      <w:r w:rsidRPr="00F17A1D">
        <w:rPr>
          <w:color w:val="215868" w:themeColor="accent5" w:themeShade="80"/>
          <w:sz w:val="24"/>
          <w:szCs w:val="24"/>
        </w:rPr>
        <w:t>in April, 2020, to plan progress for following year</w:t>
      </w:r>
    </w:p>
    <w:p w14:paraId="7E5CA0EA" w14:textId="2EF3E487" w:rsidR="003E7749" w:rsidRPr="00F17A1D" w:rsidRDefault="003E7749" w:rsidP="003E7749">
      <w:pPr>
        <w:pStyle w:val="NoSpacing"/>
        <w:numPr>
          <w:ilvl w:val="0"/>
          <w:numId w:val="7"/>
        </w:numPr>
        <w:rPr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 xml:space="preserve">Ensured liaison between the </w:t>
      </w:r>
      <w:r w:rsidR="00F17A1D" w:rsidRPr="00F17A1D">
        <w:rPr>
          <w:color w:val="215868" w:themeColor="accent5" w:themeShade="80"/>
          <w:sz w:val="24"/>
          <w:szCs w:val="24"/>
        </w:rPr>
        <w:t xml:space="preserve">district IT </w:t>
      </w:r>
      <w:r w:rsidRPr="00F17A1D">
        <w:rPr>
          <w:color w:val="215868" w:themeColor="accent5" w:themeShade="80"/>
          <w:sz w:val="24"/>
          <w:szCs w:val="24"/>
        </w:rPr>
        <w:t xml:space="preserve">work investigating the technological ramifications of a </w:t>
      </w:r>
      <w:r w:rsidR="00F17A1D" w:rsidRPr="00F17A1D">
        <w:rPr>
          <w:color w:val="215868" w:themeColor="accent5" w:themeShade="80"/>
          <w:sz w:val="24"/>
          <w:szCs w:val="24"/>
        </w:rPr>
        <w:t>c</w:t>
      </w:r>
      <w:r w:rsidRPr="00F17A1D">
        <w:rPr>
          <w:color w:val="215868" w:themeColor="accent5" w:themeShade="80"/>
          <w:sz w:val="24"/>
          <w:szCs w:val="24"/>
        </w:rPr>
        <w:t>ompressed calendar and the previous work of the first Compressed Calendar Workgroup.</w:t>
      </w:r>
    </w:p>
    <w:p w14:paraId="0B6861A6" w14:textId="3E76C58B" w:rsidR="003E7749" w:rsidRDefault="003E7749" w:rsidP="003E7749">
      <w:pPr>
        <w:pStyle w:val="NoSpacing"/>
        <w:rPr>
          <w:sz w:val="24"/>
          <w:szCs w:val="24"/>
        </w:rPr>
      </w:pPr>
    </w:p>
    <w:p w14:paraId="60DEBB67" w14:textId="77777777" w:rsidR="00927992" w:rsidRDefault="00927992" w:rsidP="00927992">
      <w:pPr>
        <w:pStyle w:val="NoSpacing"/>
        <w:ind w:left="3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E</w:t>
      </w:r>
      <w:r w:rsidR="009031D1" w:rsidRPr="003E7749">
        <w:rPr>
          <w:rFonts w:ascii="Arial" w:hAnsi="Arial" w:cs="Arial"/>
          <w:sz w:val="24"/>
          <w:szCs w:val="24"/>
        </w:rPr>
        <w:t xml:space="preserve">nsure continued faculty leadership in the development of Guided Pathways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E599273" w14:textId="01CD1EE2" w:rsidR="009031D1" w:rsidRDefault="00927992" w:rsidP="00927992">
      <w:pPr>
        <w:pStyle w:val="NoSpacing"/>
        <w:ind w:left="3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E7749" w:rsidRPr="003E7749">
        <w:rPr>
          <w:rFonts w:ascii="Arial" w:hAnsi="Arial" w:cs="Arial"/>
          <w:sz w:val="24"/>
          <w:szCs w:val="24"/>
        </w:rPr>
        <w:t>t</w:t>
      </w:r>
      <w:r w:rsidR="009031D1" w:rsidRPr="003E7749">
        <w:rPr>
          <w:rFonts w:ascii="Arial" w:hAnsi="Arial" w:cs="Arial"/>
          <w:sz w:val="24"/>
          <w:szCs w:val="24"/>
        </w:rPr>
        <w:t>owards its initial implementation for Fall 2020</w:t>
      </w:r>
    </w:p>
    <w:p w14:paraId="642EDF55" w14:textId="4EC2DEFD" w:rsidR="00935920" w:rsidRPr="00F17A1D" w:rsidRDefault="00935920" w:rsidP="00935920">
      <w:pPr>
        <w:pStyle w:val="NoSpacing"/>
        <w:numPr>
          <w:ilvl w:val="0"/>
          <w:numId w:val="24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>Advocated for the creation of the position of GP Faculty Lead with release time to direct the college’s work towards rolling out the introduction of GP</w:t>
      </w:r>
    </w:p>
    <w:p w14:paraId="7519DE54" w14:textId="77777777" w:rsidR="00935920" w:rsidRPr="00F17A1D" w:rsidRDefault="00935920" w:rsidP="00935920">
      <w:pPr>
        <w:pStyle w:val="NoSpacing"/>
        <w:numPr>
          <w:ilvl w:val="0"/>
          <w:numId w:val="24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>Supported the continuance of the position of Guided Pathways Faculty Liaison to inform Council on the progress of Guided Pathways</w:t>
      </w:r>
    </w:p>
    <w:p w14:paraId="35267E52" w14:textId="0C2A5E57" w:rsidR="00935920" w:rsidRPr="00F17A1D" w:rsidRDefault="00935920" w:rsidP="00935920">
      <w:pPr>
        <w:pStyle w:val="NoSpacing"/>
        <w:numPr>
          <w:ilvl w:val="0"/>
          <w:numId w:val="24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 xml:space="preserve">Put on three </w:t>
      </w:r>
      <w:r w:rsidR="00F125BB">
        <w:rPr>
          <w:color w:val="215868" w:themeColor="accent5" w:themeShade="80"/>
          <w:sz w:val="24"/>
          <w:szCs w:val="24"/>
        </w:rPr>
        <w:t>presentations from the faculty workgroup l</w:t>
      </w:r>
      <w:r w:rsidRPr="00F17A1D">
        <w:rPr>
          <w:color w:val="215868" w:themeColor="accent5" w:themeShade="80"/>
          <w:sz w:val="24"/>
          <w:szCs w:val="24"/>
        </w:rPr>
        <w:t xml:space="preserve">eads </w:t>
      </w:r>
      <w:r w:rsidR="00F17A1D" w:rsidRPr="00F17A1D">
        <w:rPr>
          <w:color w:val="215868" w:themeColor="accent5" w:themeShade="80"/>
          <w:sz w:val="24"/>
          <w:szCs w:val="24"/>
        </w:rPr>
        <w:t xml:space="preserve">over the year </w:t>
      </w:r>
      <w:r w:rsidRPr="00F17A1D">
        <w:rPr>
          <w:color w:val="215868" w:themeColor="accent5" w:themeShade="80"/>
          <w:sz w:val="24"/>
          <w:szCs w:val="24"/>
        </w:rPr>
        <w:t xml:space="preserve">as </w:t>
      </w:r>
      <w:r w:rsidR="00F125BB">
        <w:rPr>
          <w:color w:val="215868" w:themeColor="accent5" w:themeShade="80"/>
          <w:sz w:val="24"/>
          <w:szCs w:val="24"/>
        </w:rPr>
        <w:t xml:space="preserve">plans were </w:t>
      </w:r>
      <w:r w:rsidRPr="00F17A1D">
        <w:rPr>
          <w:color w:val="215868" w:themeColor="accent5" w:themeShade="80"/>
          <w:sz w:val="24"/>
          <w:szCs w:val="24"/>
        </w:rPr>
        <w:t>developed</w:t>
      </w:r>
      <w:r w:rsidR="00F125BB">
        <w:rPr>
          <w:color w:val="215868" w:themeColor="accent5" w:themeShade="80"/>
          <w:sz w:val="24"/>
          <w:szCs w:val="24"/>
        </w:rPr>
        <w:t xml:space="preserve"> towards roll out of GP 1.0 in Fall, 2020.</w:t>
      </w:r>
      <w:r w:rsidRPr="00F17A1D">
        <w:rPr>
          <w:color w:val="215868" w:themeColor="accent5" w:themeShade="80"/>
          <w:sz w:val="24"/>
          <w:szCs w:val="24"/>
        </w:rPr>
        <w:t xml:space="preserve"> </w:t>
      </w:r>
    </w:p>
    <w:p w14:paraId="78BCCE91" w14:textId="77777777" w:rsidR="00927992" w:rsidRPr="003E7749" w:rsidRDefault="00927992" w:rsidP="00927992">
      <w:pPr>
        <w:pStyle w:val="NoSpacing"/>
        <w:ind w:left="350"/>
        <w:rPr>
          <w:rFonts w:ascii="Arial" w:hAnsi="Arial" w:cs="Arial"/>
          <w:sz w:val="24"/>
          <w:szCs w:val="24"/>
        </w:rPr>
      </w:pPr>
    </w:p>
    <w:p w14:paraId="424CCE8B" w14:textId="77777777" w:rsidR="00927992" w:rsidRDefault="00927992" w:rsidP="003E774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93907" w:rsidRPr="003E7749">
        <w:rPr>
          <w:rFonts w:ascii="Arial" w:hAnsi="Arial" w:cs="Arial"/>
          <w:sz w:val="24"/>
          <w:szCs w:val="24"/>
        </w:rPr>
        <w:t>4</w:t>
      </w:r>
      <w:r w:rsidR="00C4577A" w:rsidRPr="003E7749">
        <w:rPr>
          <w:rFonts w:ascii="Arial" w:hAnsi="Arial" w:cs="Arial"/>
          <w:sz w:val="24"/>
          <w:szCs w:val="24"/>
        </w:rPr>
        <w:t xml:space="preserve">. </w:t>
      </w:r>
      <w:r w:rsidR="009031D1" w:rsidRPr="003E7749">
        <w:rPr>
          <w:rFonts w:ascii="Arial" w:hAnsi="Arial" w:cs="Arial"/>
          <w:sz w:val="24"/>
          <w:szCs w:val="24"/>
        </w:rPr>
        <w:t>Increase proportion of full-time faculty at Moorpark College in relationship to the</w:t>
      </w:r>
    </w:p>
    <w:p w14:paraId="34391A69" w14:textId="08668C26" w:rsidR="00BC1F04" w:rsidRDefault="00927992" w:rsidP="00BC1F0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9031D1" w:rsidRPr="003E7749">
        <w:rPr>
          <w:rFonts w:ascii="Arial" w:hAnsi="Arial" w:cs="Arial"/>
          <w:sz w:val="24"/>
          <w:szCs w:val="24"/>
        </w:rPr>
        <w:t>VCCCD Faculty Obligation Number</w:t>
      </w:r>
    </w:p>
    <w:p w14:paraId="387AE12D" w14:textId="2B1CFC9E" w:rsidR="00BC1F04" w:rsidRPr="00F17A1D" w:rsidRDefault="00BC1F04" w:rsidP="00BC1F04">
      <w:pPr>
        <w:pStyle w:val="NoSpacing"/>
        <w:numPr>
          <w:ilvl w:val="0"/>
          <w:numId w:val="19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>Provided presentation on the FON calculation at AS Council</w:t>
      </w:r>
    </w:p>
    <w:p w14:paraId="5D8A563A" w14:textId="3DB8ED9C" w:rsidR="00BC1F04" w:rsidRPr="00F17A1D" w:rsidRDefault="00BC1F04" w:rsidP="00A45744">
      <w:pPr>
        <w:pStyle w:val="NoSpacing"/>
        <w:numPr>
          <w:ilvl w:val="0"/>
          <w:numId w:val="19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>Advocated successfully for four Spring full-time faculty hires after previous failed searches</w:t>
      </w:r>
    </w:p>
    <w:p w14:paraId="7CF4106A" w14:textId="17C6ECA6" w:rsidR="00BC1F04" w:rsidRPr="00F17A1D" w:rsidRDefault="00BC1F04" w:rsidP="00BC1F04">
      <w:pPr>
        <w:pStyle w:val="NoSpacing"/>
        <w:numPr>
          <w:ilvl w:val="0"/>
          <w:numId w:val="19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>After successful full-time faculty prioritization, received approval to hire first seven on list; hiring processes still underway for the Fall</w:t>
      </w:r>
    </w:p>
    <w:p w14:paraId="45E1521E" w14:textId="2280B023" w:rsidR="00BC1F04" w:rsidRPr="00F17A1D" w:rsidRDefault="00F125BB" w:rsidP="00BC1F04">
      <w:pPr>
        <w:pStyle w:val="NoSpacing"/>
        <w:numPr>
          <w:ilvl w:val="0"/>
          <w:numId w:val="19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>
        <w:rPr>
          <w:color w:val="215868" w:themeColor="accent5" w:themeShade="80"/>
          <w:sz w:val="24"/>
          <w:szCs w:val="24"/>
        </w:rPr>
        <w:t xml:space="preserve">Established process to move ratified </w:t>
      </w:r>
      <w:r w:rsidR="00BC1F04" w:rsidRPr="00F17A1D">
        <w:rPr>
          <w:color w:val="215868" w:themeColor="accent5" w:themeShade="80"/>
          <w:sz w:val="24"/>
          <w:szCs w:val="24"/>
        </w:rPr>
        <w:t>proposals for full-time faculty funded from categorical and grant funds</w:t>
      </w:r>
      <w:r>
        <w:rPr>
          <w:color w:val="215868" w:themeColor="accent5" w:themeShade="80"/>
          <w:sz w:val="24"/>
          <w:szCs w:val="24"/>
        </w:rPr>
        <w:t xml:space="preserve"> forwards towards hiring</w:t>
      </w:r>
      <w:r w:rsidR="00BC1F04" w:rsidRPr="00F17A1D">
        <w:rPr>
          <w:color w:val="215868" w:themeColor="accent5" w:themeShade="80"/>
          <w:sz w:val="24"/>
          <w:szCs w:val="24"/>
        </w:rPr>
        <w:t xml:space="preserve">; one/two </w:t>
      </w:r>
      <w:r>
        <w:rPr>
          <w:color w:val="215868" w:themeColor="accent5" w:themeShade="80"/>
          <w:sz w:val="24"/>
          <w:szCs w:val="24"/>
        </w:rPr>
        <w:t xml:space="preserve">positions </w:t>
      </w:r>
      <w:r w:rsidR="00BC1F04" w:rsidRPr="00F17A1D">
        <w:rPr>
          <w:color w:val="215868" w:themeColor="accent5" w:themeShade="80"/>
          <w:sz w:val="24"/>
          <w:szCs w:val="24"/>
        </w:rPr>
        <w:t xml:space="preserve">currently in process  </w:t>
      </w:r>
    </w:p>
    <w:p w14:paraId="0FE5B80E" w14:textId="77777777" w:rsidR="00927992" w:rsidRDefault="00927992" w:rsidP="003E7749">
      <w:pPr>
        <w:pStyle w:val="NoSpacing"/>
        <w:rPr>
          <w:rFonts w:ascii="Arial" w:hAnsi="Arial" w:cs="Arial"/>
          <w:sz w:val="24"/>
          <w:szCs w:val="24"/>
        </w:rPr>
      </w:pPr>
    </w:p>
    <w:p w14:paraId="70D1D09C" w14:textId="7F35ED80" w:rsidR="009031D1" w:rsidRDefault="00927992" w:rsidP="003E774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93907" w:rsidRPr="003E7749">
        <w:rPr>
          <w:rFonts w:ascii="Arial" w:hAnsi="Arial" w:cs="Arial"/>
          <w:sz w:val="24"/>
          <w:szCs w:val="24"/>
        </w:rPr>
        <w:t>5</w:t>
      </w:r>
      <w:r w:rsidR="00C4577A" w:rsidRPr="003E7749">
        <w:rPr>
          <w:rFonts w:ascii="Arial" w:hAnsi="Arial" w:cs="Arial"/>
          <w:sz w:val="24"/>
          <w:szCs w:val="24"/>
        </w:rPr>
        <w:t xml:space="preserve">. </w:t>
      </w:r>
      <w:r w:rsidR="009031D1" w:rsidRPr="003E7749">
        <w:rPr>
          <w:rFonts w:ascii="Arial" w:hAnsi="Arial" w:cs="Arial"/>
          <w:sz w:val="24"/>
          <w:szCs w:val="24"/>
        </w:rPr>
        <w:t>Continue and expand emphasis on campus safety</w:t>
      </w:r>
    </w:p>
    <w:p w14:paraId="4D95D5D6" w14:textId="77777777" w:rsidR="00737558" w:rsidRPr="00F17A1D" w:rsidRDefault="00737558" w:rsidP="00737558">
      <w:pPr>
        <w:pStyle w:val="NoSpacing"/>
        <w:numPr>
          <w:ilvl w:val="0"/>
          <w:numId w:val="21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>Continued work of faculty/classified Emergency Preparedness Workgroup by sending out calls for all to prepare for emergencies in their workspaces</w:t>
      </w:r>
    </w:p>
    <w:p w14:paraId="52E551BE" w14:textId="0106ACE7" w:rsidR="00737558" w:rsidRPr="00F17A1D" w:rsidRDefault="00737558" w:rsidP="00737558">
      <w:pPr>
        <w:pStyle w:val="NoSpacing"/>
        <w:numPr>
          <w:ilvl w:val="0"/>
          <w:numId w:val="21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 xml:space="preserve">Provided presentation </w:t>
      </w:r>
      <w:r w:rsidR="00F125BB">
        <w:rPr>
          <w:color w:val="215868" w:themeColor="accent5" w:themeShade="80"/>
          <w:sz w:val="24"/>
          <w:szCs w:val="24"/>
        </w:rPr>
        <w:t xml:space="preserve">at AS Council </w:t>
      </w:r>
      <w:r w:rsidRPr="00F17A1D">
        <w:rPr>
          <w:color w:val="215868" w:themeColor="accent5" w:themeShade="80"/>
          <w:sz w:val="24"/>
          <w:szCs w:val="24"/>
        </w:rPr>
        <w:t>on Emergency Notification Solution and its implementation at Moorpark College</w:t>
      </w:r>
    </w:p>
    <w:p w14:paraId="39555412" w14:textId="77777777" w:rsidR="00927992" w:rsidRPr="003E7749" w:rsidRDefault="00927992" w:rsidP="003E7749">
      <w:pPr>
        <w:pStyle w:val="NoSpacing"/>
        <w:rPr>
          <w:rFonts w:ascii="Arial" w:hAnsi="Arial" w:cs="Arial"/>
          <w:sz w:val="24"/>
          <w:szCs w:val="24"/>
        </w:rPr>
      </w:pPr>
    </w:p>
    <w:p w14:paraId="3C3CDD2B" w14:textId="7FF4E29E" w:rsidR="009031D1" w:rsidRDefault="00927992" w:rsidP="003E774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="00093907" w:rsidRPr="003E7749">
        <w:rPr>
          <w:rFonts w:ascii="Arial" w:hAnsi="Arial" w:cs="Arial"/>
          <w:sz w:val="24"/>
          <w:szCs w:val="24"/>
        </w:rPr>
        <w:t>6</w:t>
      </w:r>
      <w:r w:rsidR="00C4577A" w:rsidRPr="003E7749">
        <w:rPr>
          <w:rFonts w:ascii="Arial" w:hAnsi="Arial" w:cs="Arial"/>
          <w:sz w:val="24"/>
          <w:szCs w:val="24"/>
        </w:rPr>
        <w:t xml:space="preserve">. </w:t>
      </w:r>
      <w:r w:rsidR="009031D1" w:rsidRPr="003E7749">
        <w:rPr>
          <w:rFonts w:ascii="Arial" w:hAnsi="Arial" w:cs="Arial"/>
          <w:sz w:val="24"/>
          <w:szCs w:val="24"/>
        </w:rPr>
        <w:t>Continue building and practicing integrated processes for planning</w:t>
      </w:r>
    </w:p>
    <w:p w14:paraId="1B3483C7" w14:textId="799DEF4F" w:rsidR="00737558" w:rsidRPr="00F17A1D" w:rsidRDefault="00737558" w:rsidP="00927992">
      <w:pPr>
        <w:pStyle w:val="NoSpacing"/>
        <w:numPr>
          <w:ilvl w:val="0"/>
          <w:numId w:val="13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 xml:space="preserve">Helped build the Annual Work Plan from the cross-campus brainstorming session at the 2018 Strategic Planning Retreat; brought Plan to </w:t>
      </w:r>
      <w:r w:rsidR="00F125BB">
        <w:rPr>
          <w:color w:val="215868" w:themeColor="accent5" w:themeShade="80"/>
          <w:sz w:val="24"/>
          <w:szCs w:val="24"/>
        </w:rPr>
        <w:t xml:space="preserve">AS </w:t>
      </w:r>
      <w:r w:rsidRPr="00F17A1D">
        <w:rPr>
          <w:color w:val="215868" w:themeColor="accent5" w:themeShade="80"/>
          <w:sz w:val="24"/>
          <w:szCs w:val="24"/>
        </w:rPr>
        <w:t>Council for review</w:t>
      </w:r>
    </w:p>
    <w:p w14:paraId="2DADFAB5" w14:textId="13FF07FE" w:rsidR="00737558" w:rsidRPr="00F17A1D" w:rsidRDefault="00737558" w:rsidP="00927992">
      <w:pPr>
        <w:pStyle w:val="NoSpacing"/>
        <w:numPr>
          <w:ilvl w:val="0"/>
          <w:numId w:val="13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 xml:space="preserve">Created </w:t>
      </w:r>
      <w:r w:rsidRPr="00F17A1D">
        <w:rPr>
          <w:i/>
          <w:color w:val="215868" w:themeColor="accent5" w:themeShade="80"/>
          <w:sz w:val="24"/>
          <w:szCs w:val="24"/>
        </w:rPr>
        <w:t>Decision-Making Handbook</w:t>
      </w:r>
      <w:r w:rsidRPr="00F17A1D">
        <w:rPr>
          <w:color w:val="215868" w:themeColor="accent5" w:themeShade="80"/>
          <w:sz w:val="24"/>
          <w:szCs w:val="24"/>
        </w:rPr>
        <w:t xml:space="preserve"> Workgroup to review and make recommendations for </w:t>
      </w:r>
      <w:r w:rsidR="00F17A1D" w:rsidRPr="00F17A1D">
        <w:rPr>
          <w:color w:val="215868" w:themeColor="accent5" w:themeShade="80"/>
          <w:sz w:val="24"/>
          <w:szCs w:val="24"/>
        </w:rPr>
        <w:t>our committees and processes</w:t>
      </w:r>
      <w:r w:rsidRPr="00F17A1D">
        <w:rPr>
          <w:color w:val="215868" w:themeColor="accent5" w:themeShade="80"/>
          <w:sz w:val="24"/>
          <w:szCs w:val="24"/>
        </w:rPr>
        <w:t xml:space="preserve"> as a whole</w:t>
      </w:r>
    </w:p>
    <w:p w14:paraId="70A6D5D6" w14:textId="7FB733A8" w:rsidR="00927992" w:rsidRPr="00F17A1D" w:rsidRDefault="00F125BB" w:rsidP="00927992">
      <w:pPr>
        <w:pStyle w:val="NoSpacing"/>
        <w:numPr>
          <w:ilvl w:val="0"/>
          <w:numId w:val="13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>
        <w:rPr>
          <w:color w:val="215868" w:themeColor="accent5" w:themeShade="80"/>
          <w:sz w:val="24"/>
          <w:szCs w:val="24"/>
        </w:rPr>
        <w:t>Proposed</w:t>
      </w:r>
      <w:r w:rsidR="00737558" w:rsidRPr="00F17A1D">
        <w:rPr>
          <w:color w:val="215868" w:themeColor="accent5" w:themeShade="80"/>
          <w:sz w:val="24"/>
          <w:szCs w:val="24"/>
        </w:rPr>
        <w:t xml:space="preserve"> annual joint meeting of </w:t>
      </w:r>
      <w:proofErr w:type="spellStart"/>
      <w:r w:rsidR="00737558" w:rsidRPr="00F17A1D">
        <w:rPr>
          <w:color w:val="215868" w:themeColor="accent5" w:themeShade="80"/>
          <w:sz w:val="24"/>
          <w:szCs w:val="24"/>
        </w:rPr>
        <w:t>EdCAP</w:t>
      </w:r>
      <w:proofErr w:type="spellEnd"/>
      <w:r w:rsidR="00737558" w:rsidRPr="00F17A1D">
        <w:rPr>
          <w:color w:val="215868" w:themeColor="accent5" w:themeShade="80"/>
          <w:sz w:val="24"/>
          <w:szCs w:val="24"/>
        </w:rPr>
        <w:t xml:space="preserve"> and Fiscal to review all prioritization results in alignment with the Strategic Plan, thus integrating the work of several committees, closing the resource circle, and providing further transparency </w:t>
      </w:r>
    </w:p>
    <w:p w14:paraId="613390E5" w14:textId="77777777" w:rsidR="00737558" w:rsidRPr="00F17A1D" w:rsidRDefault="00737558" w:rsidP="00927992">
      <w:pPr>
        <w:pStyle w:val="NoSpacing"/>
        <w:numPr>
          <w:ilvl w:val="0"/>
          <w:numId w:val="13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 xml:space="preserve">Coordinated update to the </w:t>
      </w:r>
      <w:r w:rsidRPr="00F17A1D">
        <w:rPr>
          <w:i/>
          <w:color w:val="215868" w:themeColor="accent5" w:themeShade="80"/>
          <w:sz w:val="24"/>
          <w:szCs w:val="24"/>
        </w:rPr>
        <w:t>Decision-Making Handbook</w:t>
      </w:r>
      <w:r w:rsidRPr="00F17A1D">
        <w:rPr>
          <w:color w:val="215868" w:themeColor="accent5" w:themeShade="80"/>
          <w:sz w:val="24"/>
          <w:szCs w:val="24"/>
        </w:rPr>
        <w:t xml:space="preserve"> from updates provided from across the bodies within it</w:t>
      </w:r>
    </w:p>
    <w:p w14:paraId="69D172E1" w14:textId="12FFFE58" w:rsidR="00737558" w:rsidRPr="00F17A1D" w:rsidRDefault="00935920" w:rsidP="00927992">
      <w:pPr>
        <w:pStyle w:val="NoSpacing"/>
        <w:numPr>
          <w:ilvl w:val="0"/>
          <w:numId w:val="13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 xml:space="preserve">Reviewed and voted on a revised </w:t>
      </w:r>
      <w:r w:rsidRPr="00F17A1D">
        <w:rPr>
          <w:i/>
          <w:color w:val="215868" w:themeColor="accent5" w:themeShade="80"/>
          <w:sz w:val="24"/>
          <w:szCs w:val="24"/>
        </w:rPr>
        <w:t>Handbook</w:t>
      </w:r>
      <w:r w:rsidRPr="00F17A1D">
        <w:rPr>
          <w:color w:val="215868" w:themeColor="accent5" w:themeShade="80"/>
          <w:sz w:val="24"/>
          <w:szCs w:val="24"/>
        </w:rPr>
        <w:t xml:space="preserve"> that further strengthens integrated planning by providing more inclusivity to all groups on campus </w:t>
      </w:r>
      <w:r w:rsidR="00737558" w:rsidRPr="00F17A1D">
        <w:rPr>
          <w:color w:val="215868" w:themeColor="accent5" w:themeShade="80"/>
          <w:sz w:val="24"/>
          <w:szCs w:val="24"/>
        </w:rPr>
        <w:t xml:space="preserve"> </w:t>
      </w:r>
    </w:p>
    <w:p w14:paraId="2D53A5A1" w14:textId="77777777" w:rsidR="00927992" w:rsidRPr="003E7749" w:rsidRDefault="00927992" w:rsidP="003E7749">
      <w:pPr>
        <w:pStyle w:val="NoSpacing"/>
        <w:rPr>
          <w:rFonts w:ascii="Arial" w:hAnsi="Arial" w:cs="Arial"/>
          <w:sz w:val="24"/>
          <w:szCs w:val="24"/>
        </w:rPr>
      </w:pPr>
    </w:p>
    <w:p w14:paraId="7E09F527" w14:textId="77777777" w:rsidR="00927992" w:rsidRDefault="00927992" w:rsidP="003E774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93907" w:rsidRPr="003E7749">
        <w:rPr>
          <w:rFonts w:ascii="Arial" w:hAnsi="Arial" w:cs="Arial"/>
          <w:sz w:val="24"/>
          <w:szCs w:val="24"/>
        </w:rPr>
        <w:t>7</w:t>
      </w:r>
      <w:r w:rsidR="00C4577A" w:rsidRPr="003E7749">
        <w:rPr>
          <w:rFonts w:ascii="Arial" w:hAnsi="Arial" w:cs="Arial"/>
          <w:sz w:val="24"/>
          <w:szCs w:val="24"/>
        </w:rPr>
        <w:t xml:space="preserve">. </w:t>
      </w:r>
      <w:r w:rsidR="009031D1" w:rsidRPr="003E7749">
        <w:rPr>
          <w:rFonts w:ascii="Arial" w:hAnsi="Arial" w:cs="Arial"/>
          <w:sz w:val="24"/>
          <w:szCs w:val="24"/>
        </w:rPr>
        <w:t>Increase the faculty voice in building and operationalizing dual enrollment</w:t>
      </w:r>
    </w:p>
    <w:p w14:paraId="05FD9510" w14:textId="3245C0D3" w:rsidR="009031D1" w:rsidRPr="00F17A1D" w:rsidRDefault="00927992" w:rsidP="00927992">
      <w:pPr>
        <w:pStyle w:val="NoSpacing"/>
        <w:numPr>
          <w:ilvl w:val="0"/>
          <w:numId w:val="12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>Organized dual enrollment feedback session at AS Council and VP Advisory Council in coordination with lead VP and DE dean</w:t>
      </w:r>
    </w:p>
    <w:p w14:paraId="0F0E43BC" w14:textId="4DCDA2F7" w:rsidR="00927992" w:rsidRPr="00F17A1D" w:rsidRDefault="00927992" w:rsidP="00927992">
      <w:pPr>
        <w:pStyle w:val="NoSpacing"/>
        <w:numPr>
          <w:ilvl w:val="0"/>
          <w:numId w:val="12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>Collated feedback and presented to administration and faculty</w:t>
      </w:r>
    </w:p>
    <w:p w14:paraId="2398066F" w14:textId="16C3A733" w:rsidR="00927992" w:rsidRPr="00F17A1D" w:rsidRDefault="00927992" w:rsidP="00927992">
      <w:pPr>
        <w:pStyle w:val="NoSpacing"/>
        <w:numPr>
          <w:ilvl w:val="0"/>
          <w:numId w:val="12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>Initiated creation of Dual Enrollment Workgroup to continue representing the academic and professional concerns of the faculty</w:t>
      </w:r>
    </w:p>
    <w:p w14:paraId="6AF21AAE" w14:textId="03697688" w:rsidR="00927992" w:rsidRPr="00F17A1D" w:rsidRDefault="00927992" w:rsidP="00927992">
      <w:pPr>
        <w:pStyle w:val="NoSpacing"/>
        <w:numPr>
          <w:ilvl w:val="0"/>
          <w:numId w:val="12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>Advocated for the creation of a DE Faculty Liaison position and helped hire first holder</w:t>
      </w:r>
    </w:p>
    <w:p w14:paraId="64F1BB64" w14:textId="70AC22E5" w:rsidR="00927992" w:rsidRPr="00F17A1D" w:rsidRDefault="00927992" w:rsidP="00927992">
      <w:pPr>
        <w:pStyle w:val="NoSpacing"/>
        <w:numPr>
          <w:ilvl w:val="0"/>
          <w:numId w:val="12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>Institutionalized this group by adding it as an advisory committee within Decision-Making Handbook</w:t>
      </w:r>
    </w:p>
    <w:p w14:paraId="4C5AFBC3" w14:textId="77777777" w:rsidR="00927992" w:rsidRPr="003E7749" w:rsidRDefault="00927992" w:rsidP="003E7749">
      <w:pPr>
        <w:pStyle w:val="NoSpacing"/>
        <w:rPr>
          <w:rFonts w:ascii="Arial" w:hAnsi="Arial" w:cs="Arial"/>
          <w:sz w:val="24"/>
          <w:szCs w:val="24"/>
        </w:rPr>
      </w:pPr>
    </w:p>
    <w:p w14:paraId="64EAF23E" w14:textId="77777777" w:rsidR="00927992" w:rsidRDefault="00927992" w:rsidP="003E774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93907" w:rsidRPr="003E7749">
        <w:rPr>
          <w:rFonts w:ascii="Arial" w:hAnsi="Arial" w:cs="Arial"/>
          <w:sz w:val="24"/>
          <w:szCs w:val="24"/>
        </w:rPr>
        <w:t>8</w:t>
      </w:r>
      <w:r w:rsidR="00C4577A" w:rsidRPr="003E7749">
        <w:rPr>
          <w:rFonts w:ascii="Arial" w:hAnsi="Arial" w:cs="Arial"/>
          <w:sz w:val="24"/>
          <w:szCs w:val="24"/>
        </w:rPr>
        <w:t xml:space="preserve">. </w:t>
      </w:r>
      <w:r w:rsidR="009031D1" w:rsidRPr="003E7749">
        <w:rPr>
          <w:rFonts w:ascii="Arial" w:hAnsi="Arial" w:cs="Arial"/>
          <w:sz w:val="24"/>
          <w:szCs w:val="24"/>
        </w:rPr>
        <w:t xml:space="preserve">Strengthen support of adjunct faculty within the Academic Senate’s academic and </w:t>
      </w:r>
    </w:p>
    <w:p w14:paraId="6C4C4381" w14:textId="681DD988" w:rsidR="009031D1" w:rsidRDefault="00927992" w:rsidP="003E774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9031D1" w:rsidRPr="003E7749">
        <w:rPr>
          <w:rFonts w:ascii="Arial" w:hAnsi="Arial" w:cs="Arial"/>
          <w:sz w:val="24"/>
          <w:szCs w:val="24"/>
        </w:rPr>
        <w:t>professional purview</w:t>
      </w:r>
    </w:p>
    <w:p w14:paraId="5C2F12CB" w14:textId="18B516DE" w:rsidR="00927992" w:rsidRPr="00F17A1D" w:rsidRDefault="00927992" w:rsidP="00927992">
      <w:pPr>
        <w:pStyle w:val="NoSpacing"/>
        <w:numPr>
          <w:ilvl w:val="0"/>
          <w:numId w:val="10"/>
        </w:numPr>
        <w:rPr>
          <w:rFonts w:ascii="Arial" w:hAnsi="Arial" w:cs="Arial"/>
          <w:color w:val="215868" w:themeColor="accent5" w:themeShade="80"/>
          <w:sz w:val="24"/>
          <w:szCs w:val="24"/>
        </w:rPr>
      </w:pPr>
      <w:r w:rsidRPr="00F17A1D">
        <w:rPr>
          <w:color w:val="215868" w:themeColor="accent5" w:themeShade="80"/>
          <w:sz w:val="24"/>
          <w:szCs w:val="24"/>
        </w:rPr>
        <w:t>Proposed creation of a PT Faculty Liaison position, responsible for providing professional development tailored to part-time needs</w:t>
      </w:r>
      <w:r w:rsidR="00935920" w:rsidRPr="00F17A1D">
        <w:rPr>
          <w:color w:val="215868" w:themeColor="accent5" w:themeShade="80"/>
          <w:sz w:val="24"/>
          <w:szCs w:val="24"/>
        </w:rPr>
        <w:t xml:space="preserve">; not </w:t>
      </w:r>
      <w:r w:rsidR="00F17A1D" w:rsidRPr="00F17A1D">
        <w:rPr>
          <w:color w:val="215868" w:themeColor="accent5" w:themeShade="80"/>
          <w:sz w:val="24"/>
          <w:szCs w:val="24"/>
        </w:rPr>
        <w:t xml:space="preserve">as yet </w:t>
      </w:r>
      <w:r w:rsidR="00935920" w:rsidRPr="00F17A1D">
        <w:rPr>
          <w:color w:val="215868" w:themeColor="accent5" w:themeShade="80"/>
          <w:sz w:val="24"/>
          <w:szCs w:val="24"/>
        </w:rPr>
        <w:t>funded</w:t>
      </w:r>
      <w:r w:rsidRPr="00F17A1D">
        <w:rPr>
          <w:color w:val="215868" w:themeColor="accent5" w:themeShade="80"/>
          <w:sz w:val="24"/>
          <w:szCs w:val="24"/>
        </w:rPr>
        <w:t xml:space="preserve"> </w:t>
      </w:r>
    </w:p>
    <w:sectPr w:rsidR="00927992" w:rsidRPr="00F17A1D" w:rsidSect="00903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3DBD8" w14:textId="77777777" w:rsidR="000D7051" w:rsidRDefault="000D7051" w:rsidP="00093907">
      <w:r>
        <w:separator/>
      </w:r>
    </w:p>
  </w:endnote>
  <w:endnote w:type="continuationSeparator" w:id="0">
    <w:p w14:paraId="1902E61D" w14:textId="77777777" w:rsidR="000D7051" w:rsidRDefault="000D7051" w:rsidP="0009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389E4" w14:textId="77777777" w:rsidR="00870807" w:rsidRDefault="00870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46E47" w14:textId="6D00F6F8" w:rsidR="00093907" w:rsidRDefault="0009390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BCDC97" wp14:editId="5C6739A9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79159" w14:textId="6F550057" w:rsidR="00093907" w:rsidRDefault="000D705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93907">
                                  <w:rPr>
                                    <w:color w:val="808080" w:themeColor="background1" w:themeShade="80"/>
                                  </w:rPr>
                                  <w:t>Renee Butler</w:t>
                                </w:r>
                              </w:sdtContent>
                            </w:sdt>
                            <w:r w:rsidR="00093907">
                              <w:rPr>
                                <w:caps/>
                                <w:color w:val="808080" w:themeColor="background1" w:themeShade="8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</w:rPr>
                                <w:alias w:val="School"/>
                                <w:tag w:val="School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093907">
                                  <w:rPr>
                                    <w:caps/>
                                    <w:color w:val="808080" w:themeColor="background1" w:themeShade="80"/>
                                  </w:rPr>
                                  <w:t>[School]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BCDC97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3579159" w14:textId="6F550057" w:rsidR="00093907" w:rsidRDefault="00F125B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093907">
                            <w:rPr>
                              <w:color w:val="808080" w:themeColor="background1" w:themeShade="80"/>
                            </w:rPr>
                            <w:t>Renee Butler</w:t>
                          </w:r>
                        </w:sdtContent>
                      </w:sdt>
                      <w:r w:rsidR="00093907">
                        <w:rPr>
                          <w:caps/>
                          <w:color w:val="808080" w:themeColor="background1" w:themeShade="8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</w:rPr>
                          <w:alias w:val="School"/>
                          <w:tag w:val="School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093907">
                            <w:rPr>
                              <w:caps/>
                              <w:color w:val="808080" w:themeColor="background1" w:themeShade="80"/>
                            </w:rPr>
                            <w:t>[School]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t>Ratified by Academic Senate Council, 1 Oct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7E7A0" w14:textId="77777777" w:rsidR="00870807" w:rsidRDefault="00870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730D4" w14:textId="77777777" w:rsidR="000D7051" w:rsidRDefault="000D7051" w:rsidP="00093907">
      <w:r>
        <w:separator/>
      </w:r>
    </w:p>
  </w:footnote>
  <w:footnote w:type="continuationSeparator" w:id="0">
    <w:p w14:paraId="1BEC0C00" w14:textId="77777777" w:rsidR="000D7051" w:rsidRDefault="000D7051" w:rsidP="0009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AC20" w14:textId="01F1C454" w:rsidR="00870807" w:rsidRDefault="000D7051">
    <w:pPr>
      <w:pStyle w:val="Header"/>
    </w:pPr>
    <w:r>
      <w:rPr>
        <w:noProof/>
      </w:rPr>
      <w:pict w14:anchorId="2E9AC1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9985" o:spid="_x0000_s2050" type="#_x0000_t136" style="position:absolute;margin-left:0;margin-top:0;width:480.4pt;height:192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52EC4" w14:textId="782E9E6B" w:rsidR="00870807" w:rsidRDefault="000D7051">
    <w:pPr>
      <w:pStyle w:val="Header"/>
    </w:pPr>
    <w:r>
      <w:rPr>
        <w:noProof/>
      </w:rPr>
      <w:pict w14:anchorId="123AE3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9986" o:spid="_x0000_s2051" type="#_x0000_t136" style="position:absolute;margin-left:0;margin-top:0;width:480.4pt;height:192.1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86008" w14:textId="78D0F255" w:rsidR="00870807" w:rsidRDefault="000D7051">
    <w:pPr>
      <w:pStyle w:val="Header"/>
    </w:pPr>
    <w:r>
      <w:rPr>
        <w:noProof/>
      </w:rPr>
      <w:pict w14:anchorId="251A30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59984" o:spid="_x0000_s2049" type="#_x0000_t136" style="position:absolute;margin-left:0;margin-top:0;width:480.4pt;height:192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321E"/>
    <w:multiLevelType w:val="hybridMultilevel"/>
    <w:tmpl w:val="BDF267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C106BD9"/>
    <w:multiLevelType w:val="hybridMultilevel"/>
    <w:tmpl w:val="48D45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D6541"/>
    <w:multiLevelType w:val="hybridMultilevel"/>
    <w:tmpl w:val="70781006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143F594A"/>
    <w:multiLevelType w:val="hybridMultilevel"/>
    <w:tmpl w:val="7304D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D865CD"/>
    <w:multiLevelType w:val="hybridMultilevel"/>
    <w:tmpl w:val="9246F23E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5" w15:restartNumberingAfterBreak="0">
    <w:nsid w:val="18065E7F"/>
    <w:multiLevelType w:val="hybridMultilevel"/>
    <w:tmpl w:val="1DE06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3C59"/>
    <w:multiLevelType w:val="hybridMultilevel"/>
    <w:tmpl w:val="DBAE2A8E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1E990574"/>
    <w:multiLevelType w:val="hybridMultilevel"/>
    <w:tmpl w:val="B1F2FFA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4345BEE"/>
    <w:multiLevelType w:val="hybridMultilevel"/>
    <w:tmpl w:val="FD0C5FA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357D486A"/>
    <w:multiLevelType w:val="hybridMultilevel"/>
    <w:tmpl w:val="B348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2484E"/>
    <w:multiLevelType w:val="hybridMultilevel"/>
    <w:tmpl w:val="06B0CEBC"/>
    <w:lvl w:ilvl="0" w:tplc="21B44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56C48"/>
    <w:multiLevelType w:val="hybridMultilevel"/>
    <w:tmpl w:val="874E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228EE"/>
    <w:multiLevelType w:val="hybridMultilevel"/>
    <w:tmpl w:val="E550D2D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47567644"/>
    <w:multiLevelType w:val="hybridMultilevel"/>
    <w:tmpl w:val="D9065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F13E36"/>
    <w:multiLevelType w:val="hybridMultilevel"/>
    <w:tmpl w:val="D230377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54965665"/>
    <w:multiLevelType w:val="hybridMultilevel"/>
    <w:tmpl w:val="6720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F1E99"/>
    <w:multiLevelType w:val="hybridMultilevel"/>
    <w:tmpl w:val="F894DAAA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598E6F2C"/>
    <w:multiLevelType w:val="hybridMultilevel"/>
    <w:tmpl w:val="8C08AF2A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 w15:restartNumberingAfterBreak="0">
    <w:nsid w:val="59F13F1D"/>
    <w:multiLevelType w:val="hybridMultilevel"/>
    <w:tmpl w:val="F0EC1EF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5E55353F"/>
    <w:multiLevelType w:val="hybridMultilevel"/>
    <w:tmpl w:val="D59A00EE"/>
    <w:lvl w:ilvl="0" w:tplc="8FF65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14D2F"/>
    <w:multiLevelType w:val="hybridMultilevel"/>
    <w:tmpl w:val="8892F14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 w15:restartNumberingAfterBreak="0">
    <w:nsid w:val="61012E3F"/>
    <w:multiLevelType w:val="hybridMultilevel"/>
    <w:tmpl w:val="DB18E13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2" w15:restartNumberingAfterBreak="0">
    <w:nsid w:val="6C356E3E"/>
    <w:multiLevelType w:val="hybridMultilevel"/>
    <w:tmpl w:val="23E8D202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 w15:restartNumberingAfterBreak="0">
    <w:nsid w:val="748E303D"/>
    <w:multiLevelType w:val="hybridMultilevel"/>
    <w:tmpl w:val="866205F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9"/>
  </w:num>
  <w:num w:numId="4">
    <w:abstractNumId w:val="1"/>
  </w:num>
  <w:num w:numId="5">
    <w:abstractNumId w:val="10"/>
  </w:num>
  <w:num w:numId="6">
    <w:abstractNumId w:val="19"/>
  </w:num>
  <w:num w:numId="7">
    <w:abstractNumId w:val="13"/>
  </w:num>
  <w:num w:numId="8">
    <w:abstractNumId w:val="15"/>
  </w:num>
  <w:num w:numId="9">
    <w:abstractNumId w:val="11"/>
  </w:num>
  <w:num w:numId="10">
    <w:abstractNumId w:val="16"/>
  </w:num>
  <w:num w:numId="11">
    <w:abstractNumId w:val="20"/>
  </w:num>
  <w:num w:numId="12">
    <w:abstractNumId w:val="17"/>
  </w:num>
  <w:num w:numId="13">
    <w:abstractNumId w:val="22"/>
  </w:num>
  <w:num w:numId="14">
    <w:abstractNumId w:val="3"/>
  </w:num>
  <w:num w:numId="15">
    <w:abstractNumId w:val="18"/>
  </w:num>
  <w:num w:numId="16">
    <w:abstractNumId w:val="0"/>
  </w:num>
  <w:num w:numId="17">
    <w:abstractNumId w:val="8"/>
  </w:num>
  <w:num w:numId="18">
    <w:abstractNumId w:val="14"/>
  </w:num>
  <w:num w:numId="19">
    <w:abstractNumId w:val="21"/>
  </w:num>
  <w:num w:numId="20">
    <w:abstractNumId w:val="2"/>
  </w:num>
  <w:num w:numId="21">
    <w:abstractNumId w:val="12"/>
  </w:num>
  <w:num w:numId="22">
    <w:abstractNumId w:val="4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BD"/>
    <w:rsid w:val="00051E0B"/>
    <w:rsid w:val="00093907"/>
    <w:rsid w:val="000D7051"/>
    <w:rsid w:val="001740BD"/>
    <w:rsid w:val="002A6603"/>
    <w:rsid w:val="002F7847"/>
    <w:rsid w:val="003342E9"/>
    <w:rsid w:val="003B3C8A"/>
    <w:rsid w:val="003C4160"/>
    <w:rsid w:val="003E7749"/>
    <w:rsid w:val="007038D1"/>
    <w:rsid w:val="00737558"/>
    <w:rsid w:val="00870807"/>
    <w:rsid w:val="009031D1"/>
    <w:rsid w:val="00927992"/>
    <w:rsid w:val="00935920"/>
    <w:rsid w:val="009406A0"/>
    <w:rsid w:val="009A405D"/>
    <w:rsid w:val="00AB50C6"/>
    <w:rsid w:val="00B466D6"/>
    <w:rsid w:val="00B85B50"/>
    <w:rsid w:val="00BC1F04"/>
    <w:rsid w:val="00BC3DE8"/>
    <w:rsid w:val="00C4106B"/>
    <w:rsid w:val="00C4577A"/>
    <w:rsid w:val="00CD423A"/>
    <w:rsid w:val="00D02AC2"/>
    <w:rsid w:val="00D74E2E"/>
    <w:rsid w:val="00EB6BFC"/>
    <w:rsid w:val="00ED0564"/>
    <w:rsid w:val="00F07197"/>
    <w:rsid w:val="00F125BB"/>
    <w:rsid w:val="00F17A1D"/>
    <w:rsid w:val="00F9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37F5E3"/>
  <w15:chartTrackingRefBased/>
  <w15:docId w15:val="{1F96792C-B62B-4385-83FA-BE8FDBAF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40BD"/>
  </w:style>
  <w:style w:type="paragraph" w:styleId="BalloonText">
    <w:name w:val="Balloon Text"/>
    <w:basedOn w:val="Normal"/>
    <w:link w:val="BalloonTextChar"/>
    <w:uiPriority w:val="99"/>
    <w:semiHidden/>
    <w:unhideWhenUsed/>
    <w:rsid w:val="00F9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0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9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907"/>
  </w:style>
  <w:style w:type="paragraph" w:styleId="Footer">
    <w:name w:val="footer"/>
    <w:basedOn w:val="Normal"/>
    <w:link w:val="FooterChar"/>
    <w:uiPriority w:val="99"/>
    <w:unhideWhenUsed/>
    <w:rsid w:val="000939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FE73255D18C74DB30F849FDB2F476F" ma:contentTypeVersion="13" ma:contentTypeDescription="Create a new document." ma:contentTypeScope="" ma:versionID="a32bfaf746027238140a3d8acd7a6ce3">
  <xsd:schema xmlns:xsd="http://www.w3.org/2001/XMLSchema" xmlns:xs="http://www.w3.org/2001/XMLSchema" xmlns:p="http://schemas.microsoft.com/office/2006/metadata/properties" xmlns:ns3="6985af27-5c19-4f4f-b343-804a8301db2d" xmlns:ns4="1a275411-c2ab-485b-917c-dd8c80a9279a" targetNamespace="http://schemas.microsoft.com/office/2006/metadata/properties" ma:root="true" ma:fieldsID="b76eb15ff1518f1a1f35914e9ea8e9ce" ns3:_="" ns4:_="">
    <xsd:import namespace="6985af27-5c19-4f4f-b343-804a8301db2d"/>
    <xsd:import namespace="1a275411-c2ab-485b-917c-dd8c80a92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5af27-5c19-4f4f-b343-804a8301d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75411-c2ab-485b-917c-dd8c80a92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DA279B-A5D4-4FAE-91FB-D893E22D0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B540B-257C-4383-907C-BE39D352E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5af27-5c19-4f4f-b343-804a8301db2d"/>
    <ds:schemaRef ds:uri="1a275411-c2ab-485b-917c-dd8c80a92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92842-4E4A-44E0-98D0-32DF9B4A05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Butler</dc:creator>
  <cp:keywords/>
  <dc:description/>
  <cp:lastModifiedBy>Renee Butler</cp:lastModifiedBy>
  <cp:revision>2</cp:revision>
  <cp:lastPrinted>2019-08-20T05:04:00Z</cp:lastPrinted>
  <dcterms:created xsi:type="dcterms:W3CDTF">2020-04-30T01:12:00Z</dcterms:created>
  <dcterms:modified xsi:type="dcterms:W3CDTF">2020-04-30T01:12:00Z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0x010100D7FE73255D18C74DB30F849FDB2F476F</vt:lpwstr>
  </property>
</Properties>
</file>